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FA" w:rsidRPr="00D50502" w:rsidRDefault="00656C83" w:rsidP="001345FA">
      <w:pPr>
        <w:spacing w:after="200" w:line="288" w:lineRule="auto"/>
        <w:jc w:val="right"/>
        <w:rPr>
          <w:rFonts w:ascii="Arial" w:eastAsia="MS Mincho" w:hAnsi="Arial"/>
          <w:sz w:val="20"/>
          <w:lang w:eastAsia="en-US"/>
        </w:rPr>
      </w:pPr>
      <w:r>
        <w:rPr>
          <w:sz w:val="20"/>
        </w:rPr>
        <w:t xml:space="preserve"> </w:t>
      </w:r>
      <w:r w:rsidR="00DD5D6E">
        <w:rPr>
          <w:rFonts w:ascii="Arial" w:eastAsia="MS Mincho" w:hAnsi="Arial"/>
          <w:noProof/>
          <w:sz w:val="20"/>
        </w:rPr>
        <w:drawing>
          <wp:inline distT="0" distB="0" distL="0" distR="0">
            <wp:extent cx="987425" cy="951230"/>
            <wp:effectExtent l="0" t="0" r="3175" b="1270"/>
            <wp:docPr id="1" name="Picture 1" descr="Description: Description: 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425" cy="951230"/>
                    </a:xfrm>
                    <a:prstGeom prst="rect">
                      <a:avLst/>
                    </a:prstGeom>
                    <a:noFill/>
                    <a:ln>
                      <a:noFill/>
                    </a:ln>
                  </pic:spPr>
                </pic:pic>
              </a:graphicData>
            </a:graphic>
          </wp:inline>
        </w:drawing>
      </w:r>
    </w:p>
    <w:p w:rsidR="00143C76" w:rsidRDefault="001345FA" w:rsidP="001345FA">
      <w:pPr>
        <w:pStyle w:val="Heading1"/>
        <w:spacing w:after="480"/>
        <w:jc w:val="left"/>
        <w:rPr>
          <w:rFonts w:eastAsia="MS Gothic"/>
          <w:color w:val="000000"/>
          <w:lang w:val="en-US" w:eastAsia="en-US"/>
        </w:rPr>
      </w:pPr>
      <w:r w:rsidRPr="00D50502">
        <w:rPr>
          <w:rFonts w:eastAsia="MS Gothic"/>
          <w:lang w:val="en-US" w:eastAsia="en-US"/>
        </w:rPr>
        <w:t xml:space="preserve">Resolutions </w:t>
      </w:r>
      <w:r w:rsidRPr="00755320">
        <w:rPr>
          <w:rFonts w:eastAsia="MS Gothic"/>
          <w:color w:val="000000"/>
          <w:lang w:val="en-US" w:eastAsia="en-US"/>
        </w:rPr>
        <w:t>of the Future Melbourne Committee meeting held</w:t>
      </w:r>
      <w:r w:rsidRPr="00A14CD4">
        <w:rPr>
          <w:rFonts w:eastAsia="MS Gothic"/>
          <w:color w:val="000000"/>
          <w:lang w:val="en-US" w:eastAsia="en-US"/>
        </w:rPr>
        <w:t xml:space="preserve"> on</w:t>
      </w:r>
      <w:r>
        <w:rPr>
          <w:rFonts w:eastAsia="MS Gothic"/>
          <w:color w:val="000000"/>
          <w:lang w:val="en-US" w:eastAsia="en-US"/>
        </w:rPr>
        <w:t xml:space="preserve">                     7 February 2017</w:t>
      </w:r>
    </w:p>
    <w:p w:rsidR="008D5D7D" w:rsidRPr="001345FA" w:rsidRDefault="008455EE" w:rsidP="004C0F6D">
      <w:pPr>
        <w:spacing w:after="240"/>
        <w:ind w:right="21"/>
        <w:rPr>
          <w:sz w:val="26"/>
          <w:szCs w:val="26"/>
        </w:rPr>
      </w:pPr>
      <w:bookmarkStart w:id="0" w:name="OLE_LINK2"/>
      <w:r w:rsidRPr="001345FA">
        <w:rPr>
          <w:rFonts w:ascii="Arial Bold" w:hAnsi="Arial Bold" w:cs="Arial"/>
          <w:b/>
          <w:bCs/>
          <w:sz w:val="26"/>
          <w:szCs w:val="26"/>
        </w:rPr>
        <w:t>Agenda i</w:t>
      </w:r>
      <w:r w:rsidR="008D5D7D" w:rsidRPr="001345FA">
        <w:rPr>
          <w:rFonts w:ascii="Arial Bold" w:hAnsi="Arial Bold" w:cs="Arial"/>
          <w:b/>
          <w:bCs/>
          <w:sz w:val="26"/>
          <w:szCs w:val="26"/>
        </w:rPr>
        <w:t xml:space="preserve">tem </w:t>
      </w:r>
      <w:r w:rsidR="007700D1" w:rsidRPr="001345FA">
        <w:rPr>
          <w:rFonts w:ascii="Arial Bold" w:hAnsi="Arial Bold" w:cs="Arial"/>
          <w:b/>
          <w:bCs/>
          <w:sz w:val="26"/>
          <w:szCs w:val="26"/>
        </w:rPr>
        <w:t>6.1</w:t>
      </w:r>
    </w:p>
    <w:p w:rsidR="0056357A" w:rsidRPr="001345FA" w:rsidRDefault="00874B87" w:rsidP="003B2FEF">
      <w:pPr>
        <w:tabs>
          <w:tab w:val="left" w:pos="1134"/>
        </w:tabs>
        <w:spacing w:before="240" w:after="240"/>
        <w:rPr>
          <w:rFonts w:ascii="Arial" w:hAnsi="Arial" w:cs="Arial"/>
          <w:b/>
          <w:sz w:val="22"/>
          <w:szCs w:val="22"/>
        </w:rPr>
      </w:pPr>
      <w:r w:rsidRPr="001345FA">
        <w:rPr>
          <w:rFonts w:ascii="Arial" w:hAnsi="Arial" w:cs="Arial"/>
          <w:b/>
          <w:sz w:val="22"/>
          <w:szCs w:val="22"/>
        </w:rPr>
        <w:t>Metro Tunnel Project and Management of Burke and Wills Memorial</w:t>
      </w:r>
    </w:p>
    <w:p w:rsidR="008D5D7D" w:rsidRPr="001345FA" w:rsidRDefault="008D5D7D" w:rsidP="006F5241">
      <w:pPr>
        <w:tabs>
          <w:tab w:val="left" w:pos="567"/>
          <w:tab w:val="left" w:pos="1134"/>
        </w:tabs>
        <w:spacing w:before="240" w:after="240"/>
        <w:rPr>
          <w:rFonts w:ascii="Arial Bold" w:hAnsi="Arial Bold"/>
          <w:b/>
          <w:sz w:val="20"/>
          <w:szCs w:val="20"/>
        </w:rPr>
      </w:pPr>
      <w:r w:rsidRPr="001345FA">
        <w:rPr>
          <w:rFonts w:ascii="Arial Bold" w:hAnsi="Arial Bold"/>
          <w:b/>
          <w:sz w:val="20"/>
          <w:szCs w:val="20"/>
        </w:rPr>
        <w:t>R</w:t>
      </w:r>
      <w:r w:rsidR="001345FA">
        <w:rPr>
          <w:rFonts w:ascii="Arial Bold" w:hAnsi="Arial Bold"/>
          <w:b/>
          <w:sz w:val="20"/>
          <w:szCs w:val="20"/>
        </w:rPr>
        <w:t>esolved</w:t>
      </w:r>
      <w:r w:rsidRPr="001345FA">
        <w:rPr>
          <w:rFonts w:ascii="Arial Bold" w:hAnsi="Arial Bold"/>
          <w:b/>
          <w:sz w:val="20"/>
          <w:szCs w:val="20"/>
        </w:rPr>
        <w:t>:</w:t>
      </w:r>
    </w:p>
    <w:p w:rsidR="00AD785F" w:rsidRPr="00AD785F" w:rsidRDefault="00AD785F" w:rsidP="00F92EE4">
      <w:pPr>
        <w:pStyle w:val="ListParagraph"/>
        <w:numPr>
          <w:ilvl w:val="0"/>
          <w:numId w:val="5"/>
        </w:numPr>
        <w:autoSpaceDE w:val="0"/>
        <w:autoSpaceDN w:val="0"/>
        <w:adjustRightInd w:val="0"/>
        <w:rPr>
          <w:rFonts w:ascii="Arial" w:eastAsia="Times New Roman" w:hAnsi="Arial" w:cs="Arial"/>
          <w:vanish/>
          <w:sz w:val="40"/>
          <w:szCs w:val="40"/>
          <w:lang w:eastAsia="en-AU"/>
        </w:rPr>
      </w:pPr>
    </w:p>
    <w:p w:rsidR="00AD785F" w:rsidRPr="00AD785F" w:rsidRDefault="00AD785F" w:rsidP="00F92EE4">
      <w:pPr>
        <w:pStyle w:val="ListParagraph"/>
        <w:numPr>
          <w:ilvl w:val="0"/>
          <w:numId w:val="5"/>
        </w:numPr>
        <w:autoSpaceDE w:val="0"/>
        <w:autoSpaceDN w:val="0"/>
        <w:adjustRightInd w:val="0"/>
        <w:rPr>
          <w:rFonts w:ascii="Arial" w:eastAsia="Times New Roman" w:hAnsi="Arial" w:cs="Arial"/>
          <w:vanish/>
          <w:sz w:val="40"/>
          <w:szCs w:val="40"/>
          <w:lang w:eastAsia="en-AU"/>
        </w:rPr>
      </w:pPr>
    </w:p>
    <w:p w:rsidR="00AD785F" w:rsidRPr="00AD785F" w:rsidRDefault="00AD785F" w:rsidP="00F92EE4">
      <w:pPr>
        <w:pStyle w:val="ListParagraph"/>
        <w:numPr>
          <w:ilvl w:val="0"/>
          <w:numId w:val="5"/>
        </w:numPr>
        <w:autoSpaceDE w:val="0"/>
        <w:autoSpaceDN w:val="0"/>
        <w:adjustRightInd w:val="0"/>
        <w:rPr>
          <w:rFonts w:ascii="Arial" w:eastAsia="Times New Roman" w:hAnsi="Arial" w:cs="Arial"/>
          <w:vanish/>
          <w:sz w:val="40"/>
          <w:szCs w:val="40"/>
          <w:lang w:eastAsia="en-AU"/>
        </w:rPr>
      </w:pPr>
    </w:p>
    <w:p w:rsidR="00AD785F" w:rsidRPr="00AD785F" w:rsidRDefault="00AD785F" w:rsidP="00F92EE4">
      <w:pPr>
        <w:pStyle w:val="ListParagraph"/>
        <w:numPr>
          <w:ilvl w:val="0"/>
          <w:numId w:val="5"/>
        </w:numPr>
        <w:autoSpaceDE w:val="0"/>
        <w:autoSpaceDN w:val="0"/>
        <w:adjustRightInd w:val="0"/>
        <w:rPr>
          <w:rFonts w:ascii="Arial" w:eastAsia="Times New Roman" w:hAnsi="Arial" w:cs="Arial"/>
          <w:vanish/>
          <w:sz w:val="40"/>
          <w:szCs w:val="40"/>
          <w:lang w:eastAsia="en-AU"/>
        </w:rPr>
      </w:pPr>
    </w:p>
    <w:p w:rsidR="00AD785F" w:rsidRPr="00AD785F" w:rsidRDefault="00AD785F" w:rsidP="00F92EE4">
      <w:pPr>
        <w:pStyle w:val="ListParagraph"/>
        <w:numPr>
          <w:ilvl w:val="0"/>
          <w:numId w:val="5"/>
        </w:numPr>
        <w:autoSpaceDE w:val="0"/>
        <w:autoSpaceDN w:val="0"/>
        <w:adjustRightInd w:val="0"/>
        <w:rPr>
          <w:rFonts w:ascii="Arial" w:eastAsia="Times New Roman" w:hAnsi="Arial" w:cs="Arial"/>
          <w:vanish/>
          <w:sz w:val="40"/>
          <w:szCs w:val="40"/>
          <w:lang w:eastAsia="en-AU"/>
        </w:rPr>
      </w:pPr>
    </w:p>
    <w:p w:rsidR="00AD785F" w:rsidRPr="00AD785F" w:rsidRDefault="00AD785F" w:rsidP="00F92EE4">
      <w:pPr>
        <w:pStyle w:val="ListParagraph"/>
        <w:numPr>
          <w:ilvl w:val="0"/>
          <w:numId w:val="5"/>
        </w:numPr>
        <w:autoSpaceDE w:val="0"/>
        <w:autoSpaceDN w:val="0"/>
        <w:adjustRightInd w:val="0"/>
        <w:rPr>
          <w:rFonts w:ascii="Arial" w:eastAsia="Times New Roman" w:hAnsi="Arial" w:cs="Arial"/>
          <w:vanish/>
          <w:sz w:val="40"/>
          <w:szCs w:val="40"/>
          <w:lang w:eastAsia="en-AU"/>
        </w:rPr>
      </w:pPr>
    </w:p>
    <w:p w:rsidR="00AD785F" w:rsidRPr="00AD785F" w:rsidRDefault="00AD785F" w:rsidP="00F92EE4">
      <w:pPr>
        <w:pStyle w:val="ListParagraph"/>
        <w:numPr>
          <w:ilvl w:val="0"/>
          <w:numId w:val="5"/>
        </w:numPr>
        <w:autoSpaceDE w:val="0"/>
        <w:autoSpaceDN w:val="0"/>
        <w:adjustRightInd w:val="0"/>
        <w:rPr>
          <w:rFonts w:ascii="Arial" w:eastAsia="Times New Roman" w:hAnsi="Arial" w:cs="Arial"/>
          <w:vanish/>
          <w:sz w:val="40"/>
          <w:szCs w:val="40"/>
          <w:lang w:eastAsia="en-AU"/>
        </w:rPr>
      </w:pPr>
    </w:p>
    <w:p w:rsidR="00AD785F" w:rsidRPr="00AD785F" w:rsidRDefault="00AD785F" w:rsidP="00F92EE4">
      <w:pPr>
        <w:pStyle w:val="ListParagraph"/>
        <w:numPr>
          <w:ilvl w:val="0"/>
          <w:numId w:val="5"/>
        </w:numPr>
        <w:autoSpaceDE w:val="0"/>
        <w:autoSpaceDN w:val="0"/>
        <w:adjustRightInd w:val="0"/>
        <w:rPr>
          <w:rFonts w:ascii="Arial" w:eastAsia="Times New Roman" w:hAnsi="Arial" w:cs="Arial"/>
          <w:vanish/>
          <w:sz w:val="40"/>
          <w:szCs w:val="40"/>
          <w:lang w:eastAsia="en-AU"/>
        </w:rPr>
      </w:pPr>
    </w:p>
    <w:p w:rsidR="00AD785F" w:rsidRPr="00AD785F" w:rsidRDefault="00AD785F" w:rsidP="00F92EE4">
      <w:pPr>
        <w:pStyle w:val="ListParagraph"/>
        <w:numPr>
          <w:ilvl w:val="0"/>
          <w:numId w:val="5"/>
        </w:numPr>
        <w:autoSpaceDE w:val="0"/>
        <w:autoSpaceDN w:val="0"/>
        <w:adjustRightInd w:val="0"/>
        <w:rPr>
          <w:rFonts w:ascii="Arial" w:eastAsia="Times New Roman" w:hAnsi="Arial" w:cs="Arial"/>
          <w:vanish/>
          <w:sz w:val="40"/>
          <w:szCs w:val="40"/>
          <w:lang w:eastAsia="en-AU"/>
        </w:rPr>
      </w:pPr>
    </w:p>
    <w:p w:rsidR="00AD785F" w:rsidRPr="00AD785F" w:rsidRDefault="00AD785F" w:rsidP="00F92EE4">
      <w:pPr>
        <w:pStyle w:val="ListParagraph"/>
        <w:numPr>
          <w:ilvl w:val="0"/>
          <w:numId w:val="5"/>
        </w:numPr>
        <w:autoSpaceDE w:val="0"/>
        <w:autoSpaceDN w:val="0"/>
        <w:adjustRightInd w:val="0"/>
        <w:rPr>
          <w:rFonts w:ascii="Arial" w:eastAsia="Times New Roman" w:hAnsi="Arial" w:cs="Arial"/>
          <w:vanish/>
          <w:sz w:val="40"/>
          <w:szCs w:val="40"/>
          <w:lang w:eastAsia="en-AU"/>
        </w:rPr>
      </w:pPr>
    </w:p>
    <w:p w:rsidR="00874B87" w:rsidRDefault="00874B87" w:rsidP="0038307E">
      <w:pPr>
        <w:numPr>
          <w:ilvl w:val="0"/>
          <w:numId w:val="7"/>
        </w:numPr>
        <w:tabs>
          <w:tab w:val="left" w:pos="567"/>
        </w:tabs>
        <w:autoSpaceDE w:val="0"/>
        <w:autoSpaceDN w:val="0"/>
        <w:adjustRightInd w:val="0"/>
        <w:ind w:left="567" w:hanging="567"/>
        <w:rPr>
          <w:rFonts w:ascii="Arial" w:hAnsi="Arial" w:cs="Arial"/>
          <w:sz w:val="20"/>
          <w:szCs w:val="20"/>
        </w:rPr>
      </w:pPr>
      <w:r w:rsidRPr="001345FA">
        <w:rPr>
          <w:rFonts w:ascii="Arial" w:hAnsi="Arial" w:cs="Arial"/>
          <w:sz w:val="20"/>
          <w:szCs w:val="20"/>
        </w:rPr>
        <w:t>That the Future Melbourne Committee:</w:t>
      </w:r>
    </w:p>
    <w:p w:rsidR="0038307E" w:rsidRPr="001345FA" w:rsidRDefault="0038307E" w:rsidP="0038307E">
      <w:pPr>
        <w:tabs>
          <w:tab w:val="left" w:pos="567"/>
        </w:tabs>
        <w:autoSpaceDE w:val="0"/>
        <w:autoSpaceDN w:val="0"/>
        <w:adjustRightInd w:val="0"/>
        <w:ind w:left="567"/>
        <w:rPr>
          <w:rFonts w:ascii="Arial" w:hAnsi="Arial" w:cs="Arial"/>
          <w:sz w:val="20"/>
          <w:szCs w:val="20"/>
        </w:rPr>
      </w:pPr>
    </w:p>
    <w:p w:rsidR="00874B87" w:rsidRDefault="00874B87" w:rsidP="0038307E">
      <w:pPr>
        <w:numPr>
          <w:ilvl w:val="1"/>
          <w:numId w:val="8"/>
        </w:numPr>
        <w:autoSpaceDE w:val="0"/>
        <w:autoSpaceDN w:val="0"/>
        <w:adjustRightInd w:val="0"/>
        <w:ind w:left="1134" w:hanging="567"/>
        <w:rPr>
          <w:rFonts w:ascii="Arial" w:hAnsi="Arial" w:cs="Arial"/>
          <w:sz w:val="20"/>
          <w:szCs w:val="20"/>
        </w:rPr>
      </w:pPr>
      <w:r w:rsidRPr="001345FA">
        <w:rPr>
          <w:rFonts w:ascii="Arial" w:hAnsi="Arial" w:cs="Arial"/>
          <w:sz w:val="20"/>
          <w:szCs w:val="20"/>
        </w:rPr>
        <w:t>notes that the Burke and Wills Memorial needs to</w:t>
      </w:r>
      <w:r w:rsidR="00AD785F" w:rsidRPr="001345FA">
        <w:rPr>
          <w:rFonts w:ascii="Arial" w:hAnsi="Arial" w:cs="Arial"/>
          <w:sz w:val="20"/>
          <w:szCs w:val="20"/>
        </w:rPr>
        <w:t xml:space="preserve"> </w:t>
      </w:r>
      <w:r w:rsidRPr="001345FA">
        <w:rPr>
          <w:rFonts w:ascii="Arial" w:hAnsi="Arial" w:cs="Arial"/>
          <w:sz w:val="20"/>
          <w:szCs w:val="20"/>
        </w:rPr>
        <w:t>be removed by specialist conservators from the</w:t>
      </w:r>
      <w:r w:rsidR="00AD785F" w:rsidRPr="001345FA">
        <w:rPr>
          <w:rFonts w:ascii="Arial" w:hAnsi="Arial" w:cs="Arial"/>
          <w:sz w:val="20"/>
          <w:szCs w:val="20"/>
        </w:rPr>
        <w:t xml:space="preserve"> </w:t>
      </w:r>
      <w:r w:rsidRPr="001345FA">
        <w:rPr>
          <w:rFonts w:ascii="Arial" w:hAnsi="Arial" w:cs="Arial"/>
          <w:sz w:val="20"/>
          <w:szCs w:val="20"/>
        </w:rPr>
        <w:t>current location at the City Square site both for its</w:t>
      </w:r>
      <w:r w:rsidR="00AD785F" w:rsidRPr="001345FA">
        <w:rPr>
          <w:rFonts w:ascii="Arial" w:hAnsi="Arial" w:cs="Arial"/>
          <w:sz w:val="20"/>
          <w:szCs w:val="20"/>
        </w:rPr>
        <w:t xml:space="preserve"> </w:t>
      </w:r>
      <w:r w:rsidRPr="001345FA">
        <w:rPr>
          <w:rFonts w:ascii="Arial" w:hAnsi="Arial" w:cs="Arial"/>
          <w:sz w:val="20"/>
          <w:szCs w:val="20"/>
        </w:rPr>
        <w:t>protection and to facilitate Metro Tunnel Project</w:t>
      </w:r>
      <w:r w:rsidR="00AD785F" w:rsidRPr="001345FA">
        <w:rPr>
          <w:rFonts w:ascii="Arial" w:hAnsi="Arial" w:cs="Arial"/>
          <w:sz w:val="20"/>
          <w:szCs w:val="20"/>
        </w:rPr>
        <w:t xml:space="preserve"> </w:t>
      </w:r>
      <w:r w:rsidRPr="001345FA">
        <w:rPr>
          <w:rFonts w:ascii="Arial" w:hAnsi="Arial" w:cs="Arial"/>
          <w:sz w:val="20"/>
          <w:szCs w:val="20"/>
        </w:rPr>
        <w:t>works</w:t>
      </w:r>
    </w:p>
    <w:p w:rsidR="0038307E" w:rsidRPr="001345FA" w:rsidRDefault="0038307E" w:rsidP="0038307E">
      <w:pPr>
        <w:autoSpaceDE w:val="0"/>
        <w:autoSpaceDN w:val="0"/>
        <w:adjustRightInd w:val="0"/>
        <w:ind w:left="1134"/>
        <w:rPr>
          <w:rFonts w:ascii="Arial" w:hAnsi="Arial" w:cs="Arial"/>
          <w:sz w:val="20"/>
          <w:szCs w:val="20"/>
        </w:rPr>
      </w:pPr>
    </w:p>
    <w:p w:rsidR="00874B87" w:rsidRDefault="00874B87" w:rsidP="0038307E">
      <w:pPr>
        <w:numPr>
          <w:ilvl w:val="1"/>
          <w:numId w:val="8"/>
        </w:numPr>
        <w:autoSpaceDE w:val="0"/>
        <w:autoSpaceDN w:val="0"/>
        <w:adjustRightInd w:val="0"/>
        <w:ind w:left="1134" w:hanging="567"/>
        <w:rPr>
          <w:rFonts w:ascii="Arial" w:hAnsi="Arial" w:cs="Arial"/>
          <w:sz w:val="20"/>
          <w:szCs w:val="20"/>
        </w:rPr>
      </w:pPr>
      <w:r w:rsidRPr="001345FA">
        <w:rPr>
          <w:rFonts w:ascii="Arial" w:hAnsi="Arial" w:cs="Arial"/>
          <w:sz w:val="20"/>
          <w:szCs w:val="20"/>
        </w:rPr>
        <w:t>approves the Memorial being stored during the Metro Tunnel Project works and being thoroughly</w:t>
      </w:r>
      <w:r w:rsidR="00AD785F" w:rsidRPr="001345FA">
        <w:rPr>
          <w:rFonts w:ascii="Arial" w:hAnsi="Arial" w:cs="Arial"/>
          <w:sz w:val="20"/>
          <w:szCs w:val="20"/>
        </w:rPr>
        <w:t xml:space="preserve"> </w:t>
      </w:r>
      <w:r w:rsidRPr="001345FA">
        <w:rPr>
          <w:rFonts w:ascii="Arial" w:hAnsi="Arial" w:cs="Arial"/>
          <w:sz w:val="20"/>
          <w:szCs w:val="20"/>
        </w:rPr>
        <w:t>conserved</w:t>
      </w:r>
    </w:p>
    <w:p w:rsidR="0038307E" w:rsidRPr="001345FA" w:rsidRDefault="0038307E" w:rsidP="0038307E">
      <w:pPr>
        <w:autoSpaceDE w:val="0"/>
        <w:autoSpaceDN w:val="0"/>
        <w:adjustRightInd w:val="0"/>
        <w:ind w:left="1134"/>
        <w:rPr>
          <w:rFonts w:ascii="Arial" w:hAnsi="Arial" w:cs="Arial"/>
          <w:sz w:val="20"/>
          <w:szCs w:val="20"/>
        </w:rPr>
      </w:pPr>
    </w:p>
    <w:p w:rsidR="00AD785F" w:rsidRPr="00AD785F" w:rsidRDefault="00874B87" w:rsidP="00F92EE4">
      <w:pPr>
        <w:numPr>
          <w:ilvl w:val="1"/>
          <w:numId w:val="8"/>
        </w:numPr>
        <w:autoSpaceDE w:val="0"/>
        <w:autoSpaceDN w:val="0"/>
        <w:adjustRightInd w:val="0"/>
        <w:spacing w:after="400"/>
        <w:ind w:left="1134" w:hanging="567"/>
        <w:rPr>
          <w:rFonts w:ascii="Arial Bold" w:hAnsi="Arial Bold" w:cs="Arial"/>
          <w:b/>
          <w:bCs/>
          <w:sz w:val="28"/>
          <w:szCs w:val="28"/>
        </w:rPr>
      </w:pPr>
      <w:r w:rsidRPr="001345FA">
        <w:rPr>
          <w:rFonts w:ascii="Arial" w:hAnsi="Arial" w:cs="Arial"/>
          <w:sz w:val="20"/>
          <w:szCs w:val="20"/>
        </w:rPr>
        <w:t>approves the Memorial being returned to its current location when the Metro Tunnel Project works are</w:t>
      </w:r>
      <w:r w:rsidR="00AD785F" w:rsidRPr="001345FA">
        <w:rPr>
          <w:rFonts w:ascii="Arial" w:hAnsi="Arial" w:cs="Arial"/>
          <w:sz w:val="20"/>
          <w:szCs w:val="20"/>
        </w:rPr>
        <w:t xml:space="preserve"> </w:t>
      </w:r>
      <w:r w:rsidRPr="001345FA">
        <w:rPr>
          <w:rFonts w:ascii="Arial" w:hAnsi="Arial" w:cs="Arial"/>
          <w:sz w:val="20"/>
          <w:szCs w:val="20"/>
        </w:rPr>
        <w:t xml:space="preserve">complete. </w:t>
      </w:r>
    </w:p>
    <w:p w:rsidR="00397F74" w:rsidRPr="001345FA" w:rsidRDefault="008455EE" w:rsidP="00AD785F">
      <w:pPr>
        <w:autoSpaceDE w:val="0"/>
        <w:autoSpaceDN w:val="0"/>
        <w:adjustRightInd w:val="0"/>
        <w:spacing w:after="120"/>
        <w:rPr>
          <w:rFonts w:ascii="Arial Bold" w:hAnsi="Arial Bold" w:cs="Arial"/>
          <w:b/>
          <w:bCs/>
          <w:sz w:val="26"/>
          <w:szCs w:val="26"/>
        </w:rPr>
      </w:pPr>
      <w:r w:rsidRPr="001345FA">
        <w:rPr>
          <w:rFonts w:ascii="Arial Bold" w:hAnsi="Arial Bold" w:cs="Arial"/>
          <w:b/>
          <w:bCs/>
          <w:sz w:val="26"/>
          <w:szCs w:val="26"/>
        </w:rPr>
        <w:t>Agenda i</w:t>
      </w:r>
      <w:r w:rsidR="006A547C" w:rsidRPr="001345FA">
        <w:rPr>
          <w:rFonts w:ascii="Arial Bold" w:hAnsi="Arial Bold" w:cs="Arial"/>
          <w:b/>
          <w:bCs/>
          <w:sz w:val="26"/>
          <w:szCs w:val="26"/>
        </w:rPr>
        <w:t xml:space="preserve">tem </w:t>
      </w:r>
      <w:r w:rsidR="00E859F4" w:rsidRPr="001345FA">
        <w:rPr>
          <w:rFonts w:ascii="Arial Bold" w:hAnsi="Arial Bold" w:cs="Arial"/>
          <w:b/>
          <w:bCs/>
          <w:sz w:val="26"/>
          <w:szCs w:val="26"/>
        </w:rPr>
        <w:t>6.2</w:t>
      </w:r>
    </w:p>
    <w:p w:rsidR="0056357A" w:rsidRPr="001345FA" w:rsidRDefault="00874B87" w:rsidP="00397F74">
      <w:pPr>
        <w:spacing w:after="240"/>
        <w:ind w:right="21"/>
        <w:rPr>
          <w:rFonts w:ascii="Arial Bold" w:hAnsi="Arial Bold" w:cs="Arial"/>
          <w:b/>
          <w:bCs/>
          <w:sz w:val="22"/>
          <w:szCs w:val="22"/>
        </w:rPr>
      </w:pPr>
      <w:r w:rsidRPr="001345FA">
        <w:rPr>
          <w:rFonts w:ascii="Arial Bold" w:hAnsi="Arial Bold" w:cs="Arial"/>
          <w:b/>
          <w:color w:val="000000"/>
          <w:sz w:val="22"/>
          <w:szCs w:val="22"/>
        </w:rPr>
        <w:t>Homelessness and Public Amenity</w:t>
      </w:r>
    </w:p>
    <w:p w:rsidR="00AD785F" w:rsidRPr="0025524A" w:rsidRDefault="006A547C" w:rsidP="0025524A">
      <w:pPr>
        <w:tabs>
          <w:tab w:val="left" w:pos="1134"/>
        </w:tabs>
        <w:spacing w:before="240" w:after="240"/>
        <w:rPr>
          <w:rFonts w:ascii="Arial Bold" w:hAnsi="Arial Bold"/>
          <w:b/>
          <w:sz w:val="20"/>
          <w:szCs w:val="20"/>
        </w:rPr>
      </w:pPr>
      <w:r w:rsidRPr="001345FA">
        <w:rPr>
          <w:rFonts w:ascii="Arial Bold" w:hAnsi="Arial Bold"/>
          <w:b/>
          <w:sz w:val="20"/>
          <w:szCs w:val="20"/>
        </w:rPr>
        <w:t>Re</w:t>
      </w:r>
      <w:r w:rsidR="001345FA">
        <w:rPr>
          <w:rFonts w:ascii="Arial Bold" w:hAnsi="Arial Bold"/>
          <w:b/>
          <w:sz w:val="20"/>
          <w:szCs w:val="20"/>
        </w:rPr>
        <w:t>solved</w:t>
      </w:r>
      <w:r w:rsidRPr="001345FA">
        <w:rPr>
          <w:rFonts w:ascii="Arial Bold" w:hAnsi="Arial Bold"/>
          <w:b/>
          <w:sz w:val="20"/>
          <w:szCs w:val="20"/>
        </w:rPr>
        <w:t>:</w:t>
      </w:r>
    </w:p>
    <w:p w:rsidR="0025524A" w:rsidRDefault="0025524A" w:rsidP="0025524A">
      <w:pPr>
        <w:numPr>
          <w:ilvl w:val="0"/>
          <w:numId w:val="11"/>
        </w:numPr>
        <w:tabs>
          <w:tab w:val="left" w:pos="567"/>
        </w:tabs>
        <w:autoSpaceDE w:val="0"/>
        <w:autoSpaceDN w:val="0"/>
        <w:adjustRightInd w:val="0"/>
        <w:ind w:hanging="1440"/>
        <w:rPr>
          <w:rFonts w:ascii="Arial" w:hAnsi="Arial" w:cs="Arial"/>
          <w:sz w:val="20"/>
          <w:szCs w:val="20"/>
        </w:rPr>
      </w:pPr>
      <w:r w:rsidRPr="0025524A">
        <w:rPr>
          <w:rFonts w:ascii="Arial" w:hAnsi="Arial" w:cs="Arial"/>
          <w:sz w:val="20"/>
          <w:szCs w:val="20"/>
        </w:rPr>
        <w:t>That the Future Melbourne Committee:</w:t>
      </w:r>
    </w:p>
    <w:p w:rsidR="0025524A" w:rsidRPr="0025524A" w:rsidRDefault="0025524A" w:rsidP="0025524A">
      <w:pPr>
        <w:tabs>
          <w:tab w:val="left" w:pos="567"/>
        </w:tabs>
        <w:autoSpaceDE w:val="0"/>
        <w:autoSpaceDN w:val="0"/>
        <w:adjustRightInd w:val="0"/>
        <w:ind w:left="1440"/>
        <w:rPr>
          <w:rFonts w:ascii="Arial" w:hAnsi="Arial" w:cs="Arial"/>
          <w:sz w:val="20"/>
          <w:szCs w:val="20"/>
        </w:rPr>
      </w:pPr>
    </w:p>
    <w:p w:rsidR="0025524A" w:rsidRPr="006E1BB2" w:rsidRDefault="0025524A" w:rsidP="0025524A">
      <w:pPr>
        <w:numPr>
          <w:ilvl w:val="1"/>
          <w:numId w:val="11"/>
        </w:numPr>
        <w:tabs>
          <w:tab w:val="left" w:pos="1134"/>
        </w:tabs>
        <w:autoSpaceDE w:val="0"/>
        <w:autoSpaceDN w:val="0"/>
        <w:adjustRightInd w:val="0"/>
        <w:ind w:left="1134" w:hanging="567"/>
        <w:rPr>
          <w:rFonts w:ascii="Arial" w:hAnsi="Arial" w:cs="Arial"/>
          <w:sz w:val="20"/>
          <w:szCs w:val="20"/>
        </w:rPr>
      </w:pPr>
      <w:r w:rsidRPr="006E1BB2">
        <w:rPr>
          <w:rFonts w:ascii="Arial" w:hAnsi="Arial" w:cs="Arial"/>
          <w:sz w:val="20"/>
          <w:szCs w:val="20"/>
        </w:rPr>
        <w:t xml:space="preserve">pursuant to Part 5 of the </w:t>
      </w:r>
      <w:r w:rsidRPr="006E1BB2">
        <w:rPr>
          <w:rFonts w:ascii="Arial" w:hAnsi="Arial" w:cs="Arial"/>
          <w:i/>
          <w:iCs/>
          <w:sz w:val="20"/>
          <w:szCs w:val="20"/>
        </w:rPr>
        <w:t>Local Government Act 1989</w:t>
      </w:r>
      <w:r w:rsidRPr="006E1BB2">
        <w:rPr>
          <w:rFonts w:ascii="Arial" w:hAnsi="Arial" w:cs="Arial"/>
          <w:sz w:val="20"/>
          <w:szCs w:val="20"/>
        </w:rPr>
        <w:t xml:space="preserve">, proposes to make the Activities (Public Amenity and Security) Local Law 2017 </w:t>
      </w:r>
      <w:r w:rsidR="00353837" w:rsidRPr="006E1BB2">
        <w:rPr>
          <w:rFonts w:ascii="Arial" w:hAnsi="Arial" w:cs="Arial"/>
          <w:sz w:val="20"/>
          <w:szCs w:val="20"/>
        </w:rPr>
        <w:t>at Attachment 2 for the purposes of the statutory public notice and submission process</w:t>
      </w:r>
    </w:p>
    <w:p w:rsidR="0025524A" w:rsidRPr="0025524A" w:rsidRDefault="0025524A" w:rsidP="0025524A">
      <w:pPr>
        <w:tabs>
          <w:tab w:val="left" w:pos="1134"/>
        </w:tabs>
        <w:autoSpaceDE w:val="0"/>
        <w:autoSpaceDN w:val="0"/>
        <w:adjustRightInd w:val="0"/>
        <w:ind w:left="1134"/>
        <w:rPr>
          <w:rFonts w:ascii="Arial" w:hAnsi="Arial" w:cs="Arial"/>
          <w:sz w:val="20"/>
          <w:szCs w:val="20"/>
        </w:rPr>
      </w:pPr>
    </w:p>
    <w:p w:rsidR="0025524A" w:rsidRPr="0025524A" w:rsidRDefault="0025524A" w:rsidP="0025524A">
      <w:pPr>
        <w:numPr>
          <w:ilvl w:val="1"/>
          <w:numId w:val="11"/>
        </w:numPr>
        <w:tabs>
          <w:tab w:val="left" w:pos="1134"/>
        </w:tabs>
        <w:autoSpaceDE w:val="0"/>
        <w:autoSpaceDN w:val="0"/>
        <w:adjustRightInd w:val="0"/>
        <w:ind w:left="1134" w:hanging="567"/>
        <w:rPr>
          <w:rFonts w:ascii="Arial" w:hAnsi="Arial" w:cs="Arial"/>
          <w:sz w:val="20"/>
          <w:szCs w:val="20"/>
        </w:rPr>
      </w:pPr>
      <w:r w:rsidRPr="0025524A">
        <w:rPr>
          <w:rFonts w:ascii="Arial" w:hAnsi="Arial" w:cs="Arial"/>
          <w:sz w:val="20"/>
          <w:szCs w:val="20"/>
        </w:rPr>
        <w:t xml:space="preserve">notes that an assessment will be made in respect to the Amending Local Law and its compatibility with the human rights set out in part 2 of the </w:t>
      </w:r>
      <w:r w:rsidRPr="0025524A">
        <w:rPr>
          <w:rFonts w:ascii="Arial" w:hAnsi="Arial" w:cs="Arial"/>
          <w:i/>
          <w:iCs/>
          <w:sz w:val="20"/>
          <w:szCs w:val="20"/>
        </w:rPr>
        <w:t>Charter of Human Rights and Responsibilities Act 2006</w:t>
      </w:r>
    </w:p>
    <w:p w:rsidR="0025524A" w:rsidRPr="0025524A" w:rsidRDefault="0025524A" w:rsidP="0025524A">
      <w:pPr>
        <w:tabs>
          <w:tab w:val="left" w:pos="1134"/>
        </w:tabs>
        <w:autoSpaceDE w:val="0"/>
        <w:autoSpaceDN w:val="0"/>
        <w:adjustRightInd w:val="0"/>
        <w:ind w:left="1134"/>
        <w:rPr>
          <w:rFonts w:ascii="Arial" w:hAnsi="Arial" w:cs="Arial"/>
          <w:sz w:val="20"/>
          <w:szCs w:val="20"/>
        </w:rPr>
      </w:pPr>
    </w:p>
    <w:p w:rsidR="0025524A" w:rsidRDefault="0025524A" w:rsidP="00456744">
      <w:pPr>
        <w:numPr>
          <w:ilvl w:val="1"/>
          <w:numId w:val="11"/>
        </w:numPr>
        <w:tabs>
          <w:tab w:val="left" w:pos="1134"/>
        </w:tabs>
        <w:autoSpaceDE w:val="0"/>
        <w:autoSpaceDN w:val="0"/>
        <w:adjustRightInd w:val="0"/>
        <w:ind w:left="1134" w:hanging="567"/>
        <w:rPr>
          <w:rFonts w:ascii="Arial" w:hAnsi="Arial" w:cs="Arial"/>
          <w:sz w:val="20"/>
          <w:szCs w:val="20"/>
        </w:rPr>
      </w:pPr>
      <w:r w:rsidRPr="0025524A">
        <w:rPr>
          <w:rFonts w:ascii="Arial" w:hAnsi="Arial" w:cs="Arial"/>
          <w:sz w:val="20"/>
          <w:szCs w:val="20"/>
        </w:rPr>
        <w:t>notes that a communication campaign will be developed to inform and educate the public about the impact of donating to people sleeping rough</w:t>
      </w:r>
    </w:p>
    <w:p w:rsidR="00456744" w:rsidRPr="0025524A" w:rsidRDefault="00456744" w:rsidP="00456744">
      <w:pPr>
        <w:tabs>
          <w:tab w:val="left" w:pos="1134"/>
        </w:tabs>
        <w:autoSpaceDE w:val="0"/>
        <w:autoSpaceDN w:val="0"/>
        <w:adjustRightInd w:val="0"/>
        <w:ind w:left="567"/>
        <w:rPr>
          <w:rFonts w:ascii="Arial" w:hAnsi="Arial" w:cs="Arial"/>
          <w:sz w:val="20"/>
          <w:szCs w:val="20"/>
        </w:rPr>
      </w:pPr>
    </w:p>
    <w:p w:rsidR="0025524A" w:rsidRDefault="0025524A" w:rsidP="00456744">
      <w:pPr>
        <w:numPr>
          <w:ilvl w:val="1"/>
          <w:numId w:val="11"/>
        </w:numPr>
        <w:tabs>
          <w:tab w:val="left" w:pos="1134"/>
        </w:tabs>
        <w:autoSpaceDE w:val="0"/>
        <w:autoSpaceDN w:val="0"/>
        <w:adjustRightInd w:val="0"/>
        <w:ind w:left="1134" w:hanging="567"/>
        <w:rPr>
          <w:rFonts w:ascii="Arial" w:hAnsi="Arial" w:cs="Arial"/>
          <w:sz w:val="20"/>
          <w:szCs w:val="20"/>
        </w:rPr>
      </w:pPr>
      <w:r w:rsidRPr="0025524A">
        <w:rPr>
          <w:rFonts w:ascii="Arial" w:hAnsi="Arial" w:cs="Arial"/>
          <w:sz w:val="20"/>
          <w:szCs w:val="20"/>
        </w:rPr>
        <w:t>notes that the matter of additional resourcing will be referred to 28 February 2017 Council meeting for consideration</w:t>
      </w:r>
    </w:p>
    <w:p w:rsidR="00456744" w:rsidRPr="0025524A" w:rsidRDefault="00456744" w:rsidP="00456744">
      <w:pPr>
        <w:tabs>
          <w:tab w:val="left" w:pos="1134"/>
        </w:tabs>
        <w:autoSpaceDE w:val="0"/>
        <w:autoSpaceDN w:val="0"/>
        <w:adjustRightInd w:val="0"/>
        <w:ind w:left="1134"/>
        <w:rPr>
          <w:rFonts w:ascii="Arial" w:hAnsi="Arial" w:cs="Arial"/>
          <w:sz w:val="20"/>
          <w:szCs w:val="20"/>
        </w:rPr>
      </w:pPr>
    </w:p>
    <w:p w:rsidR="0025524A" w:rsidRDefault="0025524A" w:rsidP="00042097">
      <w:pPr>
        <w:numPr>
          <w:ilvl w:val="1"/>
          <w:numId w:val="11"/>
        </w:numPr>
        <w:tabs>
          <w:tab w:val="left" w:pos="1134"/>
        </w:tabs>
        <w:autoSpaceDE w:val="0"/>
        <w:autoSpaceDN w:val="0"/>
        <w:adjustRightInd w:val="0"/>
        <w:ind w:left="1134" w:right="23" w:hanging="567"/>
        <w:rPr>
          <w:rFonts w:ascii="Arial" w:hAnsi="Arial" w:cs="Arial"/>
          <w:sz w:val="20"/>
          <w:szCs w:val="20"/>
        </w:rPr>
      </w:pPr>
      <w:r w:rsidRPr="0025524A">
        <w:rPr>
          <w:rFonts w:ascii="Arial" w:hAnsi="Arial" w:cs="Arial"/>
          <w:sz w:val="20"/>
          <w:szCs w:val="20"/>
        </w:rPr>
        <w:t>appoints Mr Bernie Geary to support Council in relation to homelessness initiatives as outlined in the report</w:t>
      </w:r>
    </w:p>
    <w:p w:rsidR="00FD4967" w:rsidRDefault="00FD4967" w:rsidP="00FD4967">
      <w:pPr>
        <w:pStyle w:val="ListParagraph"/>
        <w:rPr>
          <w:rFonts w:ascii="Arial" w:hAnsi="Arial" w:cs="Arial"/>
          <w:sz w:val="20"/>
          <w:szCs w:val="20"/>
        </w:rPr>
      </w:pPr>
    </w:p>
    <w:p w:rsidR="00FD4967" w:rsidRPr="00FD4967" w:rsidRDefault="001B4A56" w:rsidP="00FD4967">
      <w:pPr>
        <w:numPr>
          <w:ilvl w:val="1"/>
          <w:numId w:val="11"/>
        </w:numPr>
        <w:tabs>
          <w:tab w:val="left" w:pos="1134"/>
        </w:tabs>
        <w:autoSpaceDE w:val="0"/>
        <w:autoSpaceDN w:val="0"/>
        <w:adjustRightInd w:val="0"/>
        <w:spacing w:after="120"/>
        <w:ind w:left="1134" w:right="21" w:hanging="567"/>
        <w:rPr>
          <w:rFonts w:ascii="Arial" w:hAnsi="Arial" w:cs="Arial"/>
          <w:sz w:val="20"/>
          <w:szCs w:val="20"/>
        </w:rPr>
      </w:pPr>
      <w:r>
        <w:rPr>
          <w:rFonts w:ascii="Arial" w:hAnsi="Arial" w:cs="Arial"/>
          <w:sz w:val="20"/>
          <w:szCs w:val="20"/>
        </w:rPr>
        <w:t>r</w:t>
      </w:r>
      <w:r w:rsidR="00FD4967" w:rsidRPr="00FD4967">
        <w:rPr>
          <w:rFonts w:ascii="Arial" w:hAnsi="Arial" w:cs="Arial"/>
          <w:sz w:val="20"/>
          <w:szCs w:val="20"/>
        </w:rPr>
        <w:t>equests management to draft a policy with the purpose of guiding the work of Local Law enforcement officers when implementing the Local Law in relation to people who are or appear to be homeless, which codifies requirements around enforcement officers being accompanied by homelessness support providers on such occasions, and that this policy be considered alongside the Council report considering submissions on the Activities (Public Amenity and Security) Local Law 2017.</w:t>
      </w:r>
    </w:p>
    <w:p w:rsidR="00874B87" w:rsidRPr="00626656" w:rsidRDefault="00874B87" w:rsidP="00874B87">
      <w:pPr>
        <w:spacing w:after="240"/>
        <w:ind w:right="21"/>
        <w:rPr>
          <w:rFonts w:ascii="Arial Bold" w:hAnsi="Arial Bold" w:cs="Arial"/>
          <w:b/>
          <w:bCs/>
          <w:sz w:val="26"/>
          <w:szCs w:val="26"/>
        </w:rPr>
      </w:pPr>
      <w:r w:rsidRPr="00626656">
        <w:rPr>
          <w:rFonts w:ascii="Arial Bold" w:hAnsi="Arial Bold" w:cs="Arial"/>
          <w:b/>
          <w:bCs/>
          <w:sz w:val="26"/>
          <w:szCs w:val="26"/>
        </w:rPr>
        <w:lastRenderedPageBreak/>
        <w:t>Agenda item 6.3</w:t>
      </w:r>
    </w:p>
    <w:p w:rsidR="00874B87" w:rsidRPr="00626656" w:rsidRDefault="00874B87" w:rsidP="00874B87">
      <w:pPr>
        <w:spacing w:after="240"/>
        <w:ind w:right="21"/>
        <w:rPr>
          <w:rFonts w:ascii="Arial Bold" w:hAnsi="Arial Bold" w:cs="Arial"/>
          <w:b/>
          <w:bCs/>
          <w:sz w:val="22"/>
          <w:szCs w:val="22"/>
        </w:rPr>
      </w:pPr>
      <w:r w:rsidRPr="00626656">
        <w:rPr>
          <w:rFonts w:ascii="Arial Bold" w:hAnsi="Arial Bold" w:cs="Arial"/>
          <w:b/>
          <w:color w:val="000000"/>
          <w:sz w:val="22"/>
          <w:szCs w:val="22"/>
        </w:rPr>
        <w:t>Ministerial referral: TPM-2016-4, 51-65 Clarke Street, Southbank</w:t>
      </w:r>
    </w:p>
    <w:p w:rsidR="00874B87" w:rsidRPr="00626656" w:rsidRDefault="00874B87" w:rsidP="00874B87">
      <w:pPr>
        <w:tabs>
          <w:tab w:val="left" w:pos="1134"/>
        </w:tabs>
        <w:spacing w:before="240" w:after="240"/>
        <w:rPr>
          <w:rFonts w:ascii="Arial" w:hAnsi="Arial" w:cs="Arial"/>
          <w:b/>
          <w:sz w:val="20"/>
          <w:szCs w:val="20"/>
        </w:rPr>
      </w:pPr>
      <w:r w:rsidRPr="00626656">
        <w:rPr>
          <w:rFonts w:ascii="Arial" w:hAnsi="Arial" w:cs="Arial"/>
          <w:b/>
          <w:sz w:val="20"/>
          <w:szCs w:val="20"/>
        </w:rPr>
        <w:t>Re</w:t>
      </w:r>
      <w:r w:rsidR="00626656">
        <w:rPr>
          <w:rFonts w:ascii="Arial" w:hAnsi="Arial" w:cs="Arial"/>
          <w:b/>
          <w:sz w:val="20"/>
          <w:szCs w:val="20"/>
        </w:rPr>
        <w:t>solved</w:t>
      </w:r>
      <w:r w:rsidRPr="00626656">
        <w:rPr>
          <w:rFonts w:ascii="Arial" w:hAnsi="Arial" w:cs="Arial"/>
          <w:b/>
          <w:sz w:val="20"/>
          <w:szCs w:val="20"/>
        </w:rPr>
        <w:t>:</w:t>
      </w:r>
      <w:bookmarkStart w:id="1" w:name="_GoBack"/>
      <w:bookmarkEnd w:id="1"/>
    </w:p>
    <w:p w:rsidR="00874B87" w:rsidRPr="0056357A" w:rsidRDefault="00874B87" w:rsidP="0025524A">
      <w:pPr>
        <w:pStyle w:val="ListParagraph"/>
        <w:numPr>
          <w:ilvl w:val="0"/>
          <w:numId w:val="11"/>
        </w:numPr>
        <w:tabs>
          <w:tab w:val="left" w:pos="709"/>
        </w:tabs>
        <w:ind w:right="23"/>
        <w:rPr>
          <w:rFonts w:ascii="Arial" w:eastAsia="Times New Roman" w:hAnsi="Arial" w:cs="Arial"/>
          <w:vanish/>
          <w:sz w:val="40"/>
          <w:szCs w:val="40"/>
          <w:lang w:eastAsia="en-AU"/>
        </w:rPr>
      </w:pPr>
    </w:p>
    <w:p w:rsidR="00874B87" w:rsidRPr="0056357A" w:rsidRDefault="00874B87" w:rsidP="0025524A">
      <w:pPr>
        <w:pStyle w:val="ListParagraph"/>
        <w:numPr>
          <w:ilvl w:val="0"/>
          <w:numId w:val="11"/>
        </w:numPr>
        <w:tabs>
          <w:tab w:val="left" w:pos="709"/>
        </w:tabs>
        <w:ind w:right="23"/>
        <w:rPr>
          <w:rFonts w:ascii="Arial" w:eastAsia="Times New Roman" w:hAnsi="Arial" w:cs="Arial"/>
          <w:vanish/>
          <w:sz w:val="40"/>
          <w:szCs w:val="40"/>
          <w:lang w:eastAsia="en-AU"/>
        </w:rPr>
      </w:pPr>
    </w:p>
    <w:p w:rsidR="00874B87" w:rsidRPr="0056357A" w:rsidRDefault="00874B87" w:rsidP="0025524A">
      <w:pPr>
        <w:pStyle w:val="ListParagraph"/>
        <w:numPr>
          <w:ilvl w:val="0"/>
          <w:numId w:val="11"/>
        </w:numPr>
        <w:tabs>
          <w:tab w:val="left" w:pos="709"/>
        </w:tabs>
        <w:ind w:right="23"/>
        <w:rPr>
          <w:rFonts w:ascii="Arial" w:eastAsia="Times New Roman" w:hAnsi="Arial" w:cs="Arial"/>
          <w:vanish/>
          <w:sz w:val="40"/>
          <w:szCs w:val="40"/>
          <w:lang w:eastAsia="en-AU"/>
        </w:rPr>
      </w:pPr>
    </w:p>
    <w:p w:rsidR="00874B87" w:rsidRPr="0056357A" w:rsidRDefault="00874B87" w:rsidP="0025524A">
      <w:pPr>
        <w:pStyle w:val="ListParagraph"/>
        <w:numPr>
          <w:ilvl w:val="0"/>
          <w:numId w:val="11"/>
        </w:numPr>
        <w:tabs>
          <w:tab w:val="left" w:pos="709"/>
        </w:tabs>
        <w:ind w:right="23"/>
        <w:rPr>
          <w:rFonts w:ascii="Arial" w:eastAsia="Times New Roman" w:hAnsi="Arial" w:cs="Arial"/>
          <w:vanish/>
          <w:sz w:val="40"/>
          <w:szCs w:val="40"/>
          <w:lang w:eastAsia="en-AU"/>
        </w:rPr>
      </w:pPr>
    </w:p>
    <w:p w:rsidR="00874B87" w:rsidRPr="0056357A" w:rsidRDefault="00874B87" w:rsidP="0025524A">
      <w:pPr>
        <w:pStyle w:val="ListParagraph"/>
        <w:numPr>
          <w:ilvl w:val="0"/>
          <w:numId w:val="11"/>
        </w:numPr>
        <w:tabs>
          <w:tab w:val="left" w:pos="709"/>
        </w:tabs>
        <w:ind w:right="23"/>
        <w:rPr>
          <w:rFonts w:ascii="Arial" w:eastAsia="Times New Roman" w:hAnsi="Arial" w:cs="Arial"/>
          <w:vanish/>
          <w:sz w:val="40"/>
          <w:szCs w:val="40"/>
          <w:lang w:eastAsia="en-AU"/>
        </w:rPr>
      </w:pPr>
    </w:p>
    <w:p w:rsidR="00874B87" w:rsidRPr="0056357A" w:rsidRDefault="00874B87" w:rsidP="0025524A">
      <w:pPr>
        <w:pStyle w:val="ListParagraph"/>
        <w:numPr>
          <w:ilvl w:val="0"/>
          <w:numId w:val="11"/>
        </w:numPr>
        <w:tabs>
          <w:tab w:val="left" w:pos="709"/>
        </w:tabs>
        <w:ind w:right="23"/>
        <w:rPr>
          <w:rFonts w:ascii="Arial" w:eastAsia="Times New Roman" w:hAnsi="Arial" w:cs="Arial"/>
          <w:vanish/>
          <w:sz w:val="40"/>
          <w:szCs w:val="40"/>
          <w:lang w:eastAsia="en-AU"/>
        </w:rPr>
      </w:pPr>
    </w:p>
    <w:p w:rsidR="00874B87" w:rsidRPr="0056357A" w:rsidRDefault="00874B87" w:rsidP="0025524A">
      <w:pPr>
        <w:pStyle w:val="ListParagraph"/>
        <w:numPr>
          <w:ilvl w:val="0"/>
          <w:numId w:val="11"/>
        </w:numPr>
        <w:tabs>
          <w:tab w:val="left" w:pos="709"/>
        </w:tabs>
        <w:ind w:right="23"/>
        <w:rPr>
          <w:rFonts w:ascii="Arial" w:eastAsia="Times New Roman" w:hAnsi="Arial" w:cs="Arial"/>
          <w:vanish/>
          <w:sz w:val="40"/>
          <w:szCs w:val="40"/>
          <w:lang w:eastAsia="en-AU"/>
        </w:rPr>
      </w:pPr>
    </w:p>
    <w:p w:rsidR="00874B87" w:rsidRPr="0056357A" w:rsidRDefault="00874B87" w:rsidP="0025524A">
      <w:pPr>
        <w:pStyle w:val="ListParagraph"/>
        <w:numPr>
          <w:ilvl w:val="0"/>
          <w:numId w:val="11"/>
        </w:numPr>
        <w:tabs>
          <w:tab w:val="left" w:pos="709"/>
        </w:tabs>
        <w:ind w:right="23"/>
        <w:rPr>
          <w:rFonts w:ascii="Arial" w:eastAsia="Times New Roman" w:hAnsi="Arial" w:cs="Arial"/>
          <w:vanish/>
          <w:sz w:val="40"/>
          <w:szCs w:val="40"/>
          <w:lang w:eastAsia="en-AU"/>
        </w:rPr>
      </w:pPr>
    </w:p>
    <w:p w:rsidR="00874B87" w:rsidRPr="0056357A" w:rsidRDefault="00874B87" w:rsidP="0025524A">
      <w:pPr>
        <w:pStyle w:val="ListParagraph"/>
        <w:numPr>
          <w:ilvl w:val="0"/>
          <w:numId w:val="11"/>
        </w:numPr>
        <w:tabs>
          <w:tab w:val="left" w:pos="709"/>
        </w:tabs>
        <w:ind w:right="23"/>
        <w:rPr>
          <w:rFonts w:ascii="Arial" w:eastAsia="Times New Roman" w:hAnsi="Arial" w:cs="Arial"/>
          <w:vanish/>
          <w:sz w:val="40"/>
          <w:szCs w:val="40"/>
          <w:lang w:eastAsia="en-AU"/>
        </w:rPr>
      </w:pPr>
    </w:p>
    <w:p w:rsidR="00FD4967" w:rsidRDefault="00FD4967" w:rsidP="00FD4967">
      <w:pPr>
        <w:rPr>
          <w:rFonts w:ascii="Arial" w:hAnsi="Arial" w:cs="Arial"/>
          <w:sz w:val="20"/>
          <w:szCs w:val="20"/>
        </w:rPr>
      </w:pPr>
      <w:r w:rsidRPr="00FD4967">
        <w:rPr>
          <w:rFonts w:ascii="Arial" w:hAnsi="Arial" w:cs="Arial"/>
          <w:sz w:val="20"/>
          <w:szCs w:val="20"/>
        </w:rPr>
        <w:t xml:space="preserve">That the Future Melbourne Committee resolves that a letter be sent to the Department of Environment, Land, Water and Planning advising that the Melbourne City Council offers in principle support for the proposal subject to the conditions (other than condition 1(b) and with other conditions renumbered accordingly) outlined in the delegate’s report </w:t>
      </w:r>
      <w:r w:rsidRPr="0038307E">
        <w:rPr>
          <w:rFonts w:ascii="Arial" w:hAnsi="Arial" w:cs="Arial"/>
          <w:sz w:val="20"/>
          <w:szCs w:val="20"/>
        </w:rPr>
        <w:t>(refer Attachment 4 of the report from management).</w:t>
      </w:r>
    </w:p>
    <w:p w:rsidR="00FD4967" w:rsidRPr="00FD4967" w:rsidRDefault="00FD4967" w:rsidP="00FD4967">
      <w:pPr>
        <w:rPr>
          <w:rFonts w:ascii="Arial" w:hAnsi="Arial" w:cs="Arial"/>
          <w:sz w:val="20"/>
          <w:szCs w:val="20"/>
        </w:rPr>
      </w:pPr>
    </w:p>
    <w:p w:rsidR="0038307E" w:rsidRPr="0038307E" w:rsidRDefault="0038307E" w:rsidP="0038307E">
      <w:pPr>
        <w:autoSpaceDE w:val="0"/>
        <w:autoSpaceDN w:val="0"/>
        <w:adjustRightInd w:val="0"/>
        <w:ind w:right="23"/>
        <w:rPr>
          <w:rFonts w:ascii="Arial Bold" w:hAnsi="Arial Bold" w:cs="Arial"/>
          <w:b/>
          <w:bCs/>
          <w:sz w:val="20"/>
          <w:szCs w:val="20"/>
        </w:rPr>
      </w:pPr>
    </w:p>
    <w:p w:rsidR="0056357A" w:rsidRPr="00626656" w:rsidRDefault="0038307E" w:rsidP="00B071B3">
      <w:pPr>
        <w:autoSpaceDE w:val="0"/>
        <w:autoSpaceDN w:val="0"/>
        <w:adjustRightInd w:val="0"/>
        <w:spacing w:after="240"/>
        <w:ind w:right="21"/>
        <w:rPr>
          <w:rFonts w:ascii="Arial Bold" w:hAnsi="Arial Bold" w:cs="Arial"/>
          <w:b/>
          <w:bCs/>
          <w:sz w:val="26"/>
          <w:szCs w:val="26"/>
        </w:rPr>
      </w:pPr>
      <w:r>
        <w:rPr>
          <w:rFonts w:ascii="Arial Bold" w:hAnsi="Arial Bold" w:cs="Arial"/>
          <w:b/>
          <w:bCs/>
          <w:sz w:val="26"/>
          <w:szCs w:val="26"/>
        </w:rPr>
        <w:t>A</w:t>
      </w:r>
      <w:r w:rsidR="0056357A" w:rsidRPr="00626656">
        <w:rPr>
          <w:rFonts w:ascii="Arial Bold" w:hAnsi="Arial Bold" w:cs="Arial"/>
          <w:b/>
          <w:bCs/>
          <w:sz w:val="26"/>
          <w:szCs w:val="26"/>
        </w:rPr>
        <w:t>genda i</w:t>
      </w:r>
      <w:r w:rsidR="00F15F06" w:rsidRPr="00626656">
        <w:rPr>
          <w:rFonts w:ascii="Arial Bold" w:hAnsi="Arial Bold" w:cs="Arial"/>
          <w:b/>
          <w:bCs/>
          <w:sz w:val="26"/>
          <w:szCs w:val="26"/>
        </w:rPr>
        <w:t xml:space="preserve">tem </w:t>
      </w:r>
      <w:r w:rsidR="00874B87" w:rsidRPr="00626656">
        <w:rPr>
          <w:rFonts w:ascii="Arial Bold" w:hAnsi="Arial Bold" w:cs="Arial"/>
          <w:b/>
          <w:bCs/>
          <w:sz w:val="26"/>
          <w:szCs w:val="26"/>
        </w:rPr>
        <w:t>6.4</w:t>
      </w:r>
    </w:p>
    <w:p w:rsidR="0056357A" w:rsidRPr="00626656" w:rsidRDefault="00874B87" w:rsidP="0056357A">
      <w:pPr>
        <w:tabs>
          <w:tab w:val="left" w:pos="1134"/>
        </w:tabs>
        <w:spacing w:before="240" w:after="240"/>
        <w:rPr>
          <w:rFonts w:ascii="Arial Bold" w:hAnsi="Arial Bold" w:cs="Arial"/>
          <w:b/>
          <w:color w:val="000000"/>
        </w:rPr>
      </w:pPr>
      <w:r w:rsidRPr="00626656">
        <w:rPr>
          <w:rFonts w:ascii="Arial Bold" w:hAnsi="Arial Bold" w:cs="Arial"/>
          <w:b/>
          <w:color w:val="000000"/>
        </w:rPr>
        <w:t>Ministerial referral: TPM-2016-26, 552-578 Lorimer Street, Port Melbourne</w:t>
      </w:r>
    </w:p>
    <w:p w:rsidR="0056357A" w:rsidRPr="00626656" w:rsidRDefault="0056357A" w:rsidP="0056357A">
      <w:pPr>
        <w:tabs>
          <w:tab w:val="left" w:pos="1134"/>
        </w:tabs>
        <w:spacing w:before="240" w:after="240"/>
        <w:rPr>
          <w:rFonts w:ascii="Arial Bold" w:hAnsi="Arial Bold"/>
          <w:b/>
          <w:sz w:val="20"/>
          <w:szCs w:val="20"/>
        </w:rPr>
      </w:pPr>
      <w:r w:rsidRPr="00626656">
        <w:rPr>
          <w:rFonts w:ascii="Arial Bold" w:hAnsi="Arial Bold"/>
          <w:b/>
          <w:sz w:val="20"/>
          <w:szCs w:val="20"/>
        </w:rPr>
        <w:t>Re</w:t>
      </w:r>
      <w:r w:rsidR="00626656" w:rsidRPr="00626656">
        <w:rPr>
          <w:rFonts w:ascii="Arial Bold" w:hAnsi="Arial Bold"/>
          <w:b/>
          <w:sz w:val="20"/>
          <w:szCs w:val="20"/>
        </w:rPr>
        <w:t>solved</w:t>
      </w:r>
      <w:r w:rsidRPr="00626656">
        <w:rPr>
          <w:rFonts w:ascii="Arial Bold" w:hAnsi="Arial Bold"/>
          <w:b/>
          <w:sz w:val="20"/>
          <w:szCs w:val="20"/>
        </w:rPr>
        <w:t>:</w:t>
      </w:r>
    </w:p>
    <w:p w:rsidR="006F5241" w:rsidRPr="006F5241" w:rsidRDefault="006F5241" w:rsidP="00F92EE4">
      <w:pPr>
        <w:pStyle w:val="ListParagraph"/>
        <w:numPr>
          <w:ilvl w:val="0"/>
          <w:numId w:val="6"/>
        </w:numPr>
        <w:tabs>
          <w:tab w:val="left" w:pos="567"/>
        </w:tabs>
        <w:ind w:right="23"/>
        <w:rPr>
          <w:rFonts w:ascii="Arial" w:eastAsia="Times New Roman" w:hAnsi="Arial" w:cs="Arial"/>
          <w:vanish/>
          <w:sz w:val="40"/>
          <w:szCs w:val="40"/>
          <w:lang w:eastAsia="en-AU"/>
        </w:rPr>
      </w:pPr>
    </w:p>
    <w:p w:rsidR="006F5241" w:rsidRPr="006F5241" w:rsidRDefault="006F5241" w:rsidP="00F92EE4">
      <w:pPr>
        <w:pStyle w:val="ListParagraph"/>
        <w:numPr>
          <w:ilvl w:val="0"/>
          <w:numId w:val="6"/>
        </w:numPr>
        <w:tabs>
          <w:tab w:val="left" w:pos="567"/>
        </w:tabs>
        <w:ind w:right="23"/>
        <w:rPr>
          <w:rFonts w:ascii="Arial" w:eastAsia="Times New Roman" w:hAnsi="Arial" w:cs="Arial"/>
          <w:vanish/>
          <w:sz w:val="40"/>
          <w:szCs w:val="40"/>
          <w:lang w:eastAsia="en-AU"/>
        </w:rPr>
      </w:pPr>
    </w:p>
    <w:p w:rsidR="006F5241" w:rsidRPr="006F5241" w:rsidRDefault="006F5241" w:rsidP="00F92EE4">
      <w:pPr>
        <w:pStyle w:val="ListParagraph"/>
        <w:numPr>
          <w:ilvl w:val="0"/>
          <w:numId w:val="6"/>
        </w:numPr>
        <w:tabs>
          <w:tab w:val="left" w:pos="567"/>
        </w:tabs>
        <w:ind w:right="23"/>
        <w:rPr>
          <w:rFonts w:ascii="Arial" w:eastAsia="Times New Roman" w:hAnsi="Arial" w:cs="Arial"/>
          <w:vanish/>
          <w:sz w:val="40"/>
          <w:szCs w:val="40"/>
          <w:lang w:eastAsia="en-AU"/>
        </w:rPr>
      </w:pPr>
    </w:p>
    <w:p w:rsidR="006F5241" w:rsidRPr="006F5241" w:rsidRDefault="006F5241" w:rsidP="00F92EE4">
      <w:pPr>
        <w:pStyle w:val="ListParagraph"/>
        <w:numPr>
          <w:ilvl w:val="0"/>
          <w:numId w:val="6"/>
        </w:numPr>
        <w:tabs>
          <w:tab w:val="left" w:pos="567"/>
        </w:tabs>
        <w:ind w:right="23"/>
        <w:rPr>
          <w:rFonts w:ascii="Arial" w:eastAsia="Times New Roman" w:hAnsi="Arial" w:cs="Arial"/>
          <w:vanish/>
          <w:sz w:val="40"/>
          <w:szCs w:val="40"/>
          <w:lang w:eastAsia="en-AU"/>
        </w:rPr>
      </w:pPr>
    </w:p>
    <w:p w:rsidR="006F5241" w:rsidRPr="006F5241" w:rsidRDefault="006F5241" w:rsidP="00F92EE4">
      <w:pPr>
        <w:pStyle w:val="ListParagraph"/>
        <w:numPr>
          <w:ilvl w:val="0"/>
          <w:numId w:val="6"/>
        </w:numPr>
        <w:tabs>
          <w:tab w:val="left" w:pos="567"/>
        </w:tabs>
        <w:ind w:right="23"/>
        <w:rPr>
          <w:rFonts w:ascii="Arial" w:eastAsia="Times New Roman" w:hAnsi="Arial" w:cs="Arial"/>
          <w:vanish/>
          <w:sz w:val="40"/>
          <w:szCs w:val="40"/>
          <w:lang w:eastAsia="en-AU"/>
        </w:rPr>
      </w:pPr>
    </w:p>
    <w:p w:rsidR="006F5241" w:rsidRPr="006F5241" w:rsidRDefault="006F5241" w:rsidP="00F92EE4">
      <w:pPr>
        <w:pStyle w:val="ListParagraph"/>
        <w:numPr>
          <w:ilvl w:val="0"/>
          <w:numId w:val="6"/>
        </w:numPr>
        <w:tabs>
          <w:tab w:val="left" w:pos="567"/>
        </w:tabs>
        <w:ind w:right="23"/>
        <w:rPr>
          <w:rFonts w:ascii="Arial" w:eastAsia="Times New Roman" w:hAnsi="Arial" w:cs="Arial"/>
          <w:vanish/>
          <w:sz w:val="40"/>
          <w:szCs w:val="40"/>
          <w:lang w:eastAsia="en-AU"/>
        </w:rPr>
      </w:pPr>
    </w:p>
    <w:p w:rsidR="006F5241" w:rsidRPr="006F5241" w:rsidRDefault="006F5241" w:rsidP="00F92EE4">
      <w:pPr>
        <w:pStyle w:val="ListParagraph"/>
        <w:numPr>
          <w:ilvl w:val="0"/>
          <w:numId w:val="6"/>
        </w:numPr>
        <w:tabs>
          <w:tab w:val="left" w:pos="567"/>
        </w:tabs>
        <w:ind w:right="23"/>
        <w:rPr>
          <w:rFonts w:ascii="Arial" w:eastAsia="Times New Roman" w:hAnsi="Arial" w:cs="Arial"/>
          <w:vanish/>
          <w:sz w:val="40"/>
          <w:szCs w:val="40"/>
          <w:lang w:eastAsia="en-AU"/>
        </w:rPr>
      </w:pPr>
    </w:p>
    <w:p w:rsidR="00626656" w:rsidRPr="00626656" w:rsidRDefault="00B071B3" w:rsidP="00626656">
      <w:pPr>
        <w:autoSpaceDE w:val="0"/>
        <w:autoSpaceDN w:val="0"/>
        <w:adjustRightInd w:val="0"/>
        <w:spacing w:after="400"/>
        <w:rPr>
          <w:rFonts w:ascii="Arial Bold" w:hAnsi="Arial Bold" w:cs="Arial"/>
          <w:b/>
          <w:bCs/>
          <w:sz w:val="26"/>
          <w:szCs w:val="26"/>
        </w:rPr>
      </w:pPr>
      <w:r w:rsidRPr="00626656">
        <w:rPr>
          <w:rFonts w:ascii="Arial" w:hAnsi="Arial" w:cs="Arial"/>
          <w:sz w:val="20"/>
          <w:szCs w:val="20"/>
        </w:rPr>
        <w:t>That the Future Melbourne Committee resolves that a letter be sent to the Department of Environment, Land, Water and Planning advising that the Melbourne City Council offers in principle support for the proposal subject to the conditions outlined in the Delegate’s report (refer Attachment 4 of the report from management).</w:t>
      </w:r>
      <w:r w:rsidRPr="00626656">
        <w:rPr>
          <w:rFonts w:ascii="Arial Bold" w:hAnsi="Arial Bold" w:cs="Arial"/>
          <w:b/>
          <w:bCs/>
          <w:sz w:val="20"/>
          <w:szCs w:val="20"/>
          <w:highlight w:val="yellow"/>
        </w:rPr>
        <w:t xml:space="preserve"> </w:t>
      </w:r>
    </w:p>
    <w:p w:rsidR="00874B87" w:rsidRPr="00626656" w:rsidRDefault="00874B87" w:rsidP="007B2162">
      <w:pPr>
        <w:autoSpaceDE w:val="0"/>
        <w:autoSpaceDN w:val="0"/>
        <w:adjustRightInd w:val="0"/>
        <w:rPr>
          <w:rFonts w:ascii="Arial Bold" w:hAnsi="Arial Bold" w:cs="Arial"/>
          <w:b/>
          <w:bCs/>
          <w:sz w:val="26"/>
          <w:szCs w:val="26"/>
        </w:rPr>
      </w:pPr>
      <w:r w:rsidRPr="00626656">
        <w:rPr>
          <w:rFonts w:ascii="Arial Bold" w:hAnsi="Arial Bold" w:cs="Arial"/>
          <w:b/>
          <w:bCs/>
          <w:sz w:val="26"/>
          <w:szCs w:val="26"/>
        </w:rPr>
        <w:t>Agenda item 6.5</w:t>
      </w:r>
    </w:p>
    <w:p w:rsidR="00874B87" w:rsidRPr="00626656" w:rsidRDefault="00874B87" w:rsidP="00874B87">
      <w:pPr>
        <w:tabs>
          <w:tab w:val="left" w:pos="1134"/>
        </w:tabs>
        <w:spacing w:before="240" w:after="240"/>
        <w:rPr>
          <w:rFonts w:ascii="Arial Bold" w:hAnsi="Arial Bold" w:cs="Arial"/>
          <w:b/>
          <w:color w:val="000000"/>
          <w:sz w:val="22"/>
          <w:szCs w:val="22"/>
        </w:rPr>
      </w:pPr>
      <w:r w:rsidRPr="00626656">
        <w:rPr>
          <w:rFonts w:ascii="Arial Bold" w:hAnsi="Arial Bold" w:cs="Arial"/>
          <w:b/>
          <w:color w:val="000000"/>
          <w:sz w:val="22"/>
          <w:szCs w:val="22"/>
        </w:rPr>
        <w:t>Planning Permit Application:</w:t>
      </w:r>
      <w:r w:rsidR="000414A8">
        <w:rPr>
          <w:rFonts w:ascii="Arial Bold" w:hAnsi="Arial Bold" w:cs="Arial"/>
          <w:b/>
          <w:color w:val="000000"/>
          <w:sz w:val="22"/>
          <w:szCs w:val="22"/>
        </w:rPr>
        <w:t xml:space="preserve"> </w:t>
      </w:r>
      <w:r w:rsidRPr="00626656">
        <w:rPr>
          <w:rFonts w:ascii="Arial Bold" w:hAnsi="Arial Bold" w:cs="Arial"/>
          <w:b/>
          <w:color w:val="000000"/>
          <w:sz w:val="22"/>
          <w:szCs w:val="22"/>
        </w:rPr>
        <w:t>TP-2016-225, 69 Hardiman Street, Kensington</w:t>
      </w:r>
    </w:p>
    <w:p w:rsidR="00874B87" w:rsidRPr="00626656" w:rsidRDefault="00874B87" w:rsidP="00874B87">
      <w:pPr>
        <w:tabs>
          <w:tab w:val="left" w:pos="1134"/>
        </w:tabs>
        <w:spacing w:before="240" w:after="240"/>
        <w:rPr>
          <w:rFonts w:ascii="Arial Bold" w:hAnsi="Arial Bold"/>
          <w:b/>
          <w:sz w:val="20"/>
          <w:szCs w:val="20"/>
        </w:rPr>
      </w:pPr>
      <w:r w:rsidRPr="00626656">
        <w:rPr>
          <w:rFonts w:ascii="Arial Bold" w:hAnsi="Arial Bold"/>
          <w:b/>
          <w:sz w:val="20"/>
          <w:szCs w:val="20"/>
        </w:rPr>
        <w:t>Re</w:t>
      </w:r>
      <w:r w:rsidR="00626656" w:rsidRPr="00626656">
        <w:rPr>
          <w:rFonts w:ascii="Arial Bold" w:hAnsi="Arial Bold"/>
          <w:b/>
          <w:sz w:val="20"/>
          <w:szCs w:val="20"/>
        </w:rPr>
        <w:t>solved</w:t>
      </w:r>
      <w:r w:rsidRPr="00626656">
        <w:rPr>
          <w:rFonts w:ascii="Arial Bold" w:hAnsi="Arial Bold"/>
          <w:b/>
          <w:sz w:val="20"/>
          <w:szCs w:val="20"/>
        </w:rPr>
        <w:t>:</w:t>
      </w:r>
    </w:p>
    <w:p w:rsidR="007B2162" w:rsidRDefault="007B2162" w:rsidP="00626656">
      <w:pPr>
        <w:autoSpaceDE w:val="0"/>
        <w:autoSpaceDN w:val="0"/>
        <w:adjustRightInd w:val="0"/>
        <w:spacing w:after="400"/>
        <w:rPr>
          <w:rFonts w:ascii="Arial Bold" w:hAnsi="Arial Bold" w:cs="Arial"/>
          <w:b/>
          <w:bCs/>
          <w:sz w:val="20"/>
          <w:szCs w:val="20"/>
        </w:rPr>
      </w:pPr>
      <w:r w:rsidRPr="00626656">
        <w:rPr>
          <w:rFonts w:ascii="Arial" w:hAnsi="Arial" w:cs="Arial"/>
          <w:sz w:val="20"/>
          <w:szCs w:val="20"/>
        </w:rPr>
        <w:t>That the Future Melbourne Committee resolves to issue a Notice of Decision to Grant a Permit to Planning application TP2016-225, subject to the conditions outlined in the Delegate’s Report (refer Attachment 4 of the report from management).</w:t>
      </w:r>
      <w:r w:rsidRPr="00626656">
        <w:rPr>
          <w:rFonts w:ascii="Arial Bold" w:hAnsi="Arial Bold" w:cs="Arial"/>
          <w:b/>
          <w:bCs/>
          <w:sz w:val="20"/>
          <w:szCs w:val="20"/>
          <w:highlight w:val="yellow"/>
        </w:rPr>
        <w:t xml:space="preserve"> </w:t>
      </w:r>
    </w:p>
    <w:p w:rsidR="00874B87" w:rsidRPr="000414A8" w:rsidRDefault="00874B87" w:rsidP="007B2162">
      <w:pPr>
        <w:autoSpaceDE w:val="0"/>
        <w:autoSpaceDN w:val="0"/>
        <w:adjustRightInd w:val="0"/>
        <w:rPr>
          <w:rFonts w:ascii="Arial Bold" w:hAnsi="Arial Bold" w:cs="Arial"/>
          <w:b/>
          <w:bCs/>
          <w:sz w:val="26"/>
          <w:szCs w:val="26"/>
        </w:rPr>
      </w:pPr>
      <w:r w:rsidRPr="000414A8">
        <w:rPr>
          <w:rFonts w:ascii="Arial Bold" w:hAnsi="Arial Bold" w:cs="Arial"/>
          <w:b/>
          <w:bCs/>
          <w:sz w:val="26"/>
          <w:szCs w:val="26"/>
        </w:rPr>
        <w:t>Agenda item 6.6</w:t>
      </w:r>
    </w:p>
    <w:p w:rsidR="00874B87" w:rsidRPr="000414A8" w:rsidRDefault="00874B87" w:rsidP="00874B87">
      <w:pPr>
        <w:tabs>
          <w:tab w:val="left" w:pos="1134"/>
        </w:tabs>
        <w:spacing w:before="240" w:after="240"/>
        <w:rPr>
          <w:rFonts w:ascii="Arial Bold" w:hAnsi="Arial Bold" w:cs="Arial"/>
          <w:b/>
          <w:color w:val="000000"/>
          <w:sz w:val="22"/>
          <w:szCs w:val="22"/>
        </w:rPr>
      </w:pPr>
      <w:r w:rsidRPr="000414A8">
        <w:rPr>
          <w:rFonts w:ascii="Arial Bold" w:hAnsi="Arial Bold" w:cs="Arial"/>
          <w:b/>
          <w:color w:val="000000"/>
          <w:sz w:val="22"/>
          <w:szCs w:val="22"/>
        </w:rPr>
        <w:t>Liquor Enquiry LIQENQ-2016-183, European Bier Café, 118-122 Exhibition Street, Melbourne</w:t>
      </w:r>
    </w:p>
    <w:p w:rsidR="00874B87" w:rsidRPr="000414A8" w:rsidRDefault="00874B87" w:rsidP="00874B87">
      <w:pPr>
        <w:tabs>
          <w:tab w:val="left" w:pos="1134"/>
        </w:tabs>
        <w:spacing w:before="240" w:after="240"/>
        <w:rPr>
          <w:rFonts w:ascii="Arial Bold" w:hAnsi="Arial Bold"/>
          <w:b/>
          <w:sz w:val="20"/>
          <w:szCs w:val="20"/>
        </w:rPr>
      </w:pPr>
      <w:r w:rsidRPr="000414A8">
        <w:rPr>
          <w:rFonts w:ascii="Arial Bold" w:hAnsi="Arial Bold"/>
          <w:b/>
          <w:sz w:val="20"/>
          <w:szCs w:val="20"/>
        </w:rPr>
        <w:t>Re</w:t>
      </w:r>
      <w:r w:rsidR="000414A8" w:rsidRPr="000414A8">
        <w:rPr>
          <w:rFonts w:ascii="Arial Bold" w:hAnsi="Arial Bold"/>
          <w:b/>
          <w:sz w:val="20"/>
          <w:szCs w:val="20"/>
        </w:rPr>
        <w:t>solved</w:t>
      </w:r>
      <w:r w:rsidRPr="000414A8">
        <w:rPr>
          <w:rFonts w:ascii="Arial Bold" w:hAnsi="Arial Bold"/>
          <w:b/>
          <w:sz w:val="20"/>
          <w:szCs w:val="20"/>
        </w:rPr>
        <w:t>:</w:t>
      </w:r>
    </w:p>
    <w:p w:rsidR="00962870" w:rsidRPr="000414A8" w:rsidRDefault="007B2162" w:rsidP="000414A8">
      <w:pPr>
        <w:autoSpaceDE w:val="0"/>
        <w:autoSpaceDN w:val="0"/>
        <w:adjustRightInd w:val="0"/>
        <w:spacing w:after="240"/>
        <w:ind w:right="21"/>
        <w:rPr>
          <w:rFonts w:ascii="Arial Bold" w:hAnsi="Arial Bold" w:cs="Arial"/>
          <w:b/>
          <w:bCs/>
          <w:sz w:val="20"/>
          <w:szCs w:val="20"/>
        </w:rPr>
      </w:pPr>
      <w:r w:rsidRPr="000414A8">
        <w:rPr>
          <w:rFonts w:ascii="Arial" w:hAnsi="Arial" w:cs="Arial"/>
          <w:sz w:val="20"/>
          <w:szCs w:val="20"/>
        </w:rPr>
        <w:t>That the Future Melbourne Committee resolves that a letter be sent to the applicant advising that the</w:t>
      </w:r>
      <w:r w:rsidR="00962870" w:rsidRPr="000414A8">
        <w:rPr>
          <w:rFonts w:ascii="Arial" w:hAnsi="Arial" w:cs="Arial"/>
          <w:sz w:val="20"/>
          <w:szCs w:val="20"/>
        </w:rPr>
        <w:t xml:space="preserve"> </w:t>
      </w:r>
      <w:r w:rsidRPr="000414A8">
        <w:rPr>
          <w:rFonts w:ascii="Arial" w:hAnsi="Arial" w:cs="Arial"/>
          <w:sz w:val="20"/>
          <w:szCs w:val="20"/>
        </w:rPr>
        <w:t>Melbourne City Council supports the application for</w:t>
      </w:r>
      <w:r w:rsidR="00962870" w:rsidRPr="000414A8">
        <w:rPr>
          <w:rFonts w:ascii="Arial" w:hAnsi="Arial" w:cs="Arial"/>
          <w:sz w:val="20"/>
          <w:szCs w:val="20"/>
        </w:rPr>
        <w:t xml:space="preserve"> </w:t>
      </w:r>
      <w:r w:rsidRPr="000414A8">
        <w:rPr>
          <w:rFonts w:ascii="Arial" w:hAnsi="Arial" w:cs="Arial"/>
          <w:sz w:val="20"/>
          <w:szCs w:val="20"/>
        </w:rPr>
        <w:t>a variation of the existing liquor licence to allow</w:t>
      </w:r>
      <w:r w:rsidR="00962870" w:rsidRPr="000414A8">
        <w:rPr>
          <w:rFonts w:ascii="Arial" w:hAnsi="Arial" w:cs="Arial"/>
          <w:sz w:val="20"/>
          <w:szCs w:val="20"/>
        </w:rPr>
        <w:t xml:space="preserve"> </w:t>
      </w:r>
      <w:r w:rsidRPr="000414A8">
        <w:rPr>
          <w:rFonts w:ascii="Arial" w:hAnsi="Arial" w:cs="Arial"/>
          <w:sz w:val="20"/>
          <w:szCs w:val="20"/>
        </w:rPr>
        <w:t>increased trading hours consistent with the documentation provided in the liquor enquiry request.</w:t>
      </w:r>
      <w:r w:rsidRPr="000414A8">
        <w:rPr>
          <w:rFonts w:ascii="Arial Bold" w:hAnsi="Arial Bold" w:cs="Arial"/>
          <w:b/>
          <w:bCs/>
          <w:sz w:val="20"/>
          <w:szCs w:val="20"/>
          <w:highlight w:val="yellow"/>
        </w:rPr>
        <w:t xml:space="preserve"> </w:t>
      </w:r>
      <w:bookmarkEnd w:id="0"/>
    </w:p>
    <w:sectPr w:rsidR="00962870" w:rsidRPr="000414A8" w:rsidSect="00485268">
      <w:pgSz w:w="11906" w:h="16838"/>
      <w:pgMar w:top="1134" w:right="851"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B9A" w:rsidRDefault="003C6B9A">
      <w:r>
        <w:separator/>
      </w:r>
    </w:p>
  </w:endnote>
  <w:endnote w:type="continuationSeparator" w:id="0">
    <w:p w:rsidR="003C6B9A" w:rsidRDefault="003C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B9A" w:rsidRDefault="003C6B9A">
      <w:r>
        <w:separator/>
      </w:r>
    </w:p>
  </w:footnote>
  <w:footnote w:type="continuationSeparator" w:id="0">
    <w:p w:rsidR="003C6B9A" w:rsidRDefault="003C6B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BEA0A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A1389F"/>
    <w:multiLevelType w:val="multilevel"/>
    <w:tmpl w:val="8EBE853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sz w:val="40"/>
        <w:szCs w:val="4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2A39DC"/>
    <w:multiLevelType w:val="multilevel"/>
    <w:tmpl w:val="51C44B2A"/>
    <w:lvl w:ilvl="0">
      <w:start w:val="11"/>
      <w:numFmt w:val="decimal"/>
      <w:lvlText w:val="%1."/>
      <w:lvlJc w:val="left"/>
      <w:pPr>
        <w:ind w:left="1440" w:hanging="720"/>
      </w:pPr>
      <w:rPr>
        <w:rFonts w:hint="default"/>
      </w:rPr>
    </w:lvl>
    <w:lvl w:ilvl="1">
      <w:start w:val="1"/>
      <w:numFmt w:val="decimal"/>
      <w:isLgl/>
      <w:lvlText w:val="%1.%2."/>
      <w:lvlJc w:val="left"/>
      <w:pPr>
        <w:ind w:left="1725" w:hanging="1005"/>
      </w:pPr>
      <w:rPr>
        <w:rFonts w:hint="default"/>
        <w:i w:val="0"/>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3">
    <w:nsid w:val="15702B46"/>
    <w:multiLevelType w:val="multilevel"/>
    <w:tmpl w:val="36BACD2C"/>
    <w:styleLink w:val="Style1"/>
    <w:lvl w:ilvl="0">
      <w:start w:val="8"/>
      <w:numFmt w:val="decimal"/>
      <w:lvlText w:val="%1"/>
      <w:lvlJc w:val="left"/>
      <w:pPr>
        <w:ind w:left="570" w:hanging="57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3141" w:hanging="1440"/>
      </w:pPr>
      <w:rPr>
        <w:rFonts w:hint="default"/>
      </w:rPr>
    </w:lvl>
    <w:lvl w:ilvl="4">
      <w:start w:val="1"/>
      <w:numFmt w:val="decimal"/>
      <w:lvlText w:val="%1.%2.%3.%4.%5"/>
      <w:lvlJc w:val="left"/>
      <w:pPr>
        <w:ind w:left="4068" w:hanging="1800"/>
      </w:pPr>
      <w:rPr>
        <w:rFonts w:hint="default"/>
      </w:rPr>
    </w:lvl>
    <w:lvl w:ilvl="5">
      <w:start w:val="1"/>
      <w:numFmt w:val="decimal"/>
      <w:lvlText w:val="%1.%2.%3.%4.%5.%6"/>
      <w:lvlJc w:val="left"/>
      <w:pPr>
        <w:ind w:left="4995" w:hanging="2160"/>
      </w:pPr>
      <w:rPr>
        <w:rFonts w:hint="default"/>
      </w:rPr>
    </w:lvl>
    <w:lvl w:ilvl="6">
      <w:start w:val="1"/>
      <w:numFmt w:val="decimal"/>
      <w:lvlText w:val="%1.%2.%3.%4.%5.%6.%7"/>
      <w:lvlJc w:val="left"/>
      <w:pPr>
        <w:ind w:left="5922" w:hanging="2520"/>
      </w:pPr>
      <w:rPr>
        <w:rFonts w:hint="default"/>
      </w:rPr>
    </w:lvl>
    <w:lvl w:ilvl="7">
      <w:start w:val="1"/>
      <w:numFmt w:val="decimal"/>
      <w:lvlText w:val="%1.%2.%3.%4.%5.%6.%7.%8"/>
      <w:lvlJc w:val="left"/>
      <w:pPr>
        <w:ind w:left="6849" w:hanging="2880"/>
      </w:pPr>
      <w:rPr>
        <w:rFonts w:hint="default"/>
      </w:rPr>
    </w:lvl>
    <w:lvl w:ilvl="8">
      <w:start w:val="1"/>
      <w:numFmt w:val="decimal"/>
      <w:lvlText w:val="%1.%2.%3.%4.%5.%6.%7.%8.%9"/>
      <w:lvlJc w:val="left"/>
      <w:pPr>
        <w:ind w:left="7776" w:hanging="3240"/>
      </w:pPr>
      <w:rPr>
        <w:rFonts w:hint="default"/>
      </w:rPr>
    </w:lvl>
  </w:abstractNum>
  <w:abstractNum w:abstractNumId="4">
    <w:nsid w:val="417156EB"/>
    <w:multiLevelType w:val="multilevel"/>
    <w:tmpl w:val="B04A91DA"/>
    <w:lvl w:ilvl="0">
      <w:start w:val="1"/>
      <w:numFmt w:val="decimal"/>
      <w:lvlText w:val="%1."/>
      <w:lvlJc w:val="left"/>
      <w:pPr>
        <w:ind w:left="1440" w:hanging="720"/>
      </w:pPr>
      <w:rPr>
        <w:rFonts w:hint="default"/>
      </w:rPr>
    </w:lvl>
    <w:lvl w:ilvl="1">
      <w:start w:val="1"/>
      <w:numFmt w:val="decimal"/>
      <w:isLgl/>
      <w:lvlText w:val="%1.%2."/>
      <w:lvlJc w:val="left"/>
      <w:pPr>
        <w:ind w:left="1725" w:hanging="1005"/>
      </w:pPr>
      <w:rPr>
        <w:rFonts w:hint="default"/>
        <w:i w:val="0"/>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5">
    <w:nsid w:val="41772D89"/>
    <w:multiLevelType w:val="hybridMultilevel"/>
    <w:tmpl w:val="3E36197C"/>
    <w:lvl w:ilvl="0" w:tplc="4768C72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7BA7302"/>
    <w:multiLevelType w:val="multilevel"/>
    <w:tmpl w:val="5486FCC0"/>
    <w:lvl w:ilvl="0">
      <w:start w:val="7"/>
      <w:numFmt w:val="decimal"/>
      <w:lvlText w:val="%1."/>
      <w:lvlJc w:val="left"/>
      <w:pPr>
        <w:tabs>
          <w:tab w:val="num" w:pos="567"/>
        </w:tabs>
        <w:ind w:left="567" w:hanging="567"/>
      </w:pPr>
      <w:rPr>
        <w:rFonts w:ascii="Times New Roman" w:hAnsi="Times New Roman" w:cs="Times New Roman" w:hint="default"/>
        <w:b w:val="0"/>
        <w:i w:val="0"/>
        <w:sz w:val="40"/>
        <w:szCs w:val="40"/>
      </w:rPr>
    </w:lvl>
    <w:lvl w:ilvl="1">
      <w:numFmt w:val="none"/>
      <w:lvlText w:val="7.1."/>
      <w:lvlJc w:val="left"/>
      <w:pPr>
        <w:tabs>
          <w:tab w:val="num" w:pos="1134"/>
        </w:tabs>
        <w:ind w:left="1134" w:hanging="567"/>
      </w:pPr>
      <w:rPr>
        <w:rFonts w:hint="default"/>
        <w:b w:val="0"/>
        <w:i w:val="0"/>
        <w:color w:val="auto"/>
        <w:sz w:val="40"/>
        <w:szCs w:val="40"/>
      </w:rPr>
    </w:lvl>
    <w:lvl w:ilvl="2">
      <w:start w:val="1"/>
      <w:numFmt w:val="decimal"/>
      <w:lvlText w:val="%1.1.%3."/>
      <w:lvlJc w:val="left"/>
      <w:pPr>
        <w:tabs>
          <w:tab w:val="num" w:pos="1985"/>
        </w:tabs>
        <w:ind w:left="1985" w:hanging="851"/>
      </w:pPr>
      <w:rPr>
        <w:rFonts w:hint="default"/>
        <w:b w:val="0"/>
        <w:i w:val="0"/>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B3E5A57"/>
    <w:multiLevelType w:val="hybridMultilevel"/>
    <w:tmpl w:val="C54ECCEC"/>
    <w:lvl w:ilvl="0" w:tplc="35C29EE0">
      <w:start w:val="1"/>
      <w:numFmt w:val="decimal"/>
      <w:lvlText w:val="%1."/>
      <w:lvlJc w:val="left"/>
      <w:pPr>
        <w:ind w:left="720" w:hanging="360"/>
      </w:pPr>
      <w:rPr>
        <w:rFonts w:ascii="Arial" w:hAnsi="Arial" w:cs="Arial" w:hint="default"/>
        <w:b w:val="0"/>
        <w:sz w:val="40"/>
        <w:szCs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BD44225"/>
    <w:multiLevelType w:val="multilevel"/>
    <w:tmpl w:val="B04A91DA"/>
    <w:lvl w:ilvl="0">
      <w:start w:val="1"/>
      <w:numFmt w:val="decimal"/>
      <w:lvlText w:val="%1."/>
      <w:lvlJc w:val="left"/>
      <w:pPr>
        <w:ind w:left="1440" w:hanging="720"/>
      </w:pPr>
      <w:rPr>
        <w:rFonts w:hint="default"/>
      </w:rPr>
    </w:lvl>
    <w:lvl w:ilvl="1">
      <w:start w:val="1"/>
      <w:numFmt w:val="decimal"/>
      <w:isLgl/>
      <w:lvlText w:val="%1.%2."/>
      <w:lvlJc w:val="left"/>
      <w:pPr>
        <w:ind w:left="1725" w:hanging="1005"/>
      </w:pPr>
      <w:rPr>
        <w:rFonts w:hint="default"/>
        <w:i w:val="0"/>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9">
    <w:nsid w:val="699A13CB"/>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6E7F3E0B"/>
    <w:multiLevelType w:val="multilevel"/>
    <w:tmpl w:val="B8B2FAEC"/>
    <w:lvl w:ilvl="0">
      <w:start w:val="1"/>
      <w:numFmt w:val="decimal"/>
      <w:lvlText w:val="%1"/>
      <w:lvlJc w:val="left"/>
      <w:pPr>
        <w:ind w:left="360" w:hanging="360"/>
      </w:pPr>
      <w:rPr>
        <w:rFonts w:hint="default"/>
      </w:rPr>
    </w:lvl>
    <w:lvl w:ilvl="1">
      <w:start w:val="1"/>
      <w:numFmt w:val="decimal"/>
      <w:lvlText w:val="%1.%2"/>
      <w:lvlJc w:val="left"/>
      <w:pPr>
        <w:ind w:left="1440" w:hanging="360"/>
      </w:pPr>
      <w:rPr>
        <w:rFonts w:ascii="Arial" w:hAnsi="Arial" w:cs="Arial" w:hint="default"/>
        <w:b w:val="0"/>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9"/>
  </w:num>
  <w:num w:numId="3">
    <w:abstractNumId w:val="6"/>
  </w:num>
  <w:num w:numId="4">
    <w:abstractNumId w:val="3"/>
  </w:num>
  <w:num w:numId="5">
    <w:abstractNumId w:val="1"/>
  </w:num>
  <w:num w:numId="6">
    <w:abstractNumId w:val="7"/>
  </w:num>
  <w:num w:numId="7">
    <w:abstractNumId w:val="5"/>
  </w:num>
  <w:num w:numId="8">
    <w:abstractNumId w:val="10"/>
  </w:num>
  <w:num w:numId="9">
    <w:abstractNumId w:val="4"/>
  </w:num>
  <w:num w:numId="10">
    <w:abstractNumId w:val="2"/>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89A"/>
    <w:rsid w:val="00000FEE"/>
    <w:rsid w:val="000018DE"/>
    <w:rsid w:val="00002325"/>
    <w:rsid w:val="00003F29"/>
    <w:rsid w:val="00010047"/>
    <w:rsid w:val="00016E2A"/>
    <w:rsid w:val="00027047"/>
    <w:rsid w:val="00032531"/>
    <w:rsid w:val="00034EDE"/>
    <w:rsid w:val="000414A8"/>
    <w:rsid w:val="000416D2"/>
    <w:rsid w:val="00042097"/>
    <w:rsid w:val="00047A12"/>
    <w:rsid w:val="00051FBB"/>
    <w:rsid w:val="00053660"/>
    <w:rsid w:val="00054453"/>
    <w:rsid w:val="00057165"/>
    <w:rsid w:val="0006000E"/>
    <w:rsid w:val="000610E0"/>
    <w:rsid w:val="00061330"/>
    <w:rsid w:val="00064BDF"/>
    <w:rsid w:val="000672E0"/>
    <w:rsid w:val="00072F73"/>
    <w:rsid w:val="00075513"/>
    <w:rsid w:val="00077EF3"/>
    <w:rsid w:val="000826D9"/>
    <w:rsid w:val="00085A09"/>
    <w:rsid w:val="0009068F"/>
    <w:rsid w:val="00091AE2"/>
    <w:rsid w:val="00092945"/>
    <w:rsid w:val="00092DE1"/>
    <w:rsid w:val="0009325E"/>
    <w:rsid w:val="000944FF"/>
    <w:rsid w:val="00094528"/>
    <w:rsid w:val="000A1198"/>
    <w:rsid w:val="000A1427"/>
    <w:rsid w:val="000A1D2C"/>
    <w:rsid w:val="000B04E9"/>
    <w:rsid w:val="000B1DBB"/>
    <w:rsid w:val="000B3DBC"/>
    <w:rsid w:val="000B49F9"/>
    <w:rsid w:val="000B547C"/>
    <w:rsid w:val="000C22BD"/>
    <w:rsid w:val="000C2B3E"/>
    <w:rsid w:val="000C5A77"/>
    <w:rsid w:val="000C5BD8"/>
    <w:rsid w:val="000C68BE"/>
    <w:rsid w:val="000C7571"/>
    <w:rsid w:val="000D0A06"/>
    <w:rsid w:val="000D2FB9"/>
    <w:rsid w:val="000D40C5"/>
    <w:rsid w:val="000D576D"/>
    <w:rsid w:val="000D6962"/>
    <w:rsid w:val="000E070C"/>
    <w:rsid w:val="000E1BC1"/>
    <w:rsid w:val="000E51DA"/>
    <w:rsid w:val="000E572D"/>
    <w:rsid w:val="000F22D5"/>
    <w:rsid w:val="000F3AE3"/>
    <w:rsid w:val="000F3DD9"/>
    <w:rsid w:val="000F4ABB"/>
    <w:rsid w:val="000F51E4"/>
    <w:rsid w:val="000F7AEA"/>
    <w:rsid w:val="00102025"/>
    <w:rsid w:val="0010539C"/>
    <w:rsid w:val="00105A8A"/>
    <w:rsid w:val="00105B0D"/>
    <w:rsid w:val="0010759F"/>
    <w:rsid w:val="001104C0"/>
    <w:rsid w:val="001111FC"/>
    <w:rsid w:val="00111761"/>
    <w:rsid w:val="00112566"/>
    <w:rsid w:val="00112EB5"/>
    <w:rsid w:val="00113A7D"/>
    <w:rsid w:val="00114EB3"/>
    <w:rsid w:val="00115AAB"/>
    <w:rsid w:val="00116C14"/>
    <w:rsid w:val="001171C5"/>
    <w:rsid w:val="001177F8"/>
    <w:rsid w:val="00122290"/>
    <w:rsid w:val="00122383"/>
    <w:rsid w:val="001231C8"/>
    <w:rsid w:val="00123C84"/>
    <w:rsid w:val="0012414D"/>
    <w:rsid w:val="0012567C"/>
    <w:rsid w:val="00130AC9"/>
    <w:rsid w:val="001328F0"/>
    <w:rsid w:val="001345FA"/>
    <w:rsid w:val="00140E82"/>
    <w:rsid w:val="001419CD"/>
    <w:rsid w:val="00142B05"/>
    <w:rsid w:val="00143619"/>
    <w:rsid w:val="00143C76"/>
    <w:rsid w:val="001447D8"/>
    <w:rsid w:val="00145990"/>
    <w:rsid w:val="00146F02"/>
    <w:rsid w:val="00151384"/>
    <w:rsid w:val="00152F62"/>
    <w:rsid w:val="00153DA0"/>
    <w:rsid w:val="00156679"/>
    <w:rsid w:val="001570F9"/>
    <w:rsid w:val="001617D9"/>
    <w:rsid w:val="00166E3B"/>
    <w:rsid w:val="0017030E"/>
    <w:rsid w:val="00173890"/>
    <w:rsid w:val="00173FFE"/>
    <w:rsid w:val="00177327"/>
    <w:rsid w:val="00181472"/>
    <w:rsid w:val="00181E62"/>
    <w:rsid w:val="00182048"/>
    <w:rsid w:val="0018376F"/>
    <w:rsid w:val="00186316"/>
    <w:rsid w:val="00186457"/>
    <w:rsid w:val="001879F4"/>
    <w:rsid w:val="00187EFC"/>
    <w:rsid w:val="001908C9"/>
    <w:rsid w:val="001914A0"/>
    <w:rsid w:val="001934AE"/>
    <w:rsid w:val="00194D88"/>
    <w:rsid w:val="00196339"/>
    <w:rsid w:val="00196C92"/>
    <w:rsid w:val="00196E7E"/>
    <w:rsid w:val="00197DC1"/>
    <w:rsid w:val="001A07FC"/>
    <w:rsid w:val="001A18D0"/>
    <w:rsid w:val="001A343C"/>
    <w:rsid w:val="001A3A88"/>
    <w:rsid w:val="001A51C9"/>
    <w:rsid w:val="001A5358"/>
    <w:rsid w:val="001A622D"/>
    <w:rsid w:val="001A6F53"/>
    <w:rsid w:val="001B28E7"/>
    <w:rsid w:val="001B4A56"/>
    <w:rsid w:val="001B7342"/>
    <w:rsid w:val="001B7519"/>
    <w:rsid w:val="001C31C2"/>
    <w:rsid w:val="001C3201"/>
    <w:rsid w:val="001C392C"/>
    <w:rsid w:val="001C4C4E"/>
    <w:rsid w:val="001D0C57"/>
    <w:rsid w:val="001D361E"/>
    <w:rsid w:val="001D3E49"/>
    <w:rsid w:val="001D6F3B"/>
    <w:rsid w:val="001D76E9"/>
    <w:rsid w:val="001E54D6"/>
    <w:rsid w:val="001E55CF"/>
    <w:rsid w:val="001E797A"/>
    <w:rsid w:val="001F13A4"/>
    <w:rsid w:val="001F7179"/>
    <w:rsid w:val="00203687"/>
    <w:rsid w:val="00207412"/>
    <w:rsid w:val="00210194"/>
    <w:rsid w:val="00211B2A"/>
    <w:rsid w:val="002126C7"/>
    <w:rsid w:val="00213B6B"/>
    <w:rsid w:val="00214BE5"/>
    <w:rsid w:val="00220768"/>
    <w:rsid w:val="0022183F"/>
    <w:rsid w:val="00223262"/>
    <w:rsid w:val="00227282"/>
    <w:rsid w:val="00233C9A"/>
    <w:rsid w:val="0023548A"/>
    <w:rsid w:val="00236E85"/>
    <w:rsid w:val="002373AC"/>
    <w:rsid w:val="00237E67"/>
    <w:rsid w:val="002419EC"/>
    <w:rsid w:val="00241BA9"/>
    <w:rsid w:val="00246AFA"/>
    <w:rsid w:val="0024779B"/>
    <w:rsid w:val="00247A96"/>
    <w:rsid w:val="002504BC"/>
    <w:rsid w:val="00251BCB"/>
    <w:rsid w:val="0025524A"/>
    <w:rsid w:val="0025595D"/>
    <w:rsid w:val="0026138B"/>
    <w:rsid w:val="00261EC2"/>
    <w:rsid w:val="0026244C"/>
    <w:rsid w:val="002632EC"/>
    <w:rsid w:val="0026478F"/>
    <w:rsid w:val="0026611F"/>
    <w:rsid w:val="002674B8"/>
    <w:rsid w:val="0027165F"/>
    <w:rsid w:val="002732A5"/>
    <w:rsid w:val="002739D4"/>
    <w:rsid w:val="00274270"/>
    <w:rsid w:val="002753FE"/>
    <w:rsid w:val="00275FCD"/>
    <w:rsid w:val="00284AA4"/>
    <w:rsid w:val="00284AED"/>
    <w:rsid w:val="0028673C"/>
    <w:rsid w:val="00286F85"/>
    <w:rsid w:val="0029330F"/>
    <w:rsid w:val="002935BE"/>
    <w:rsid w:val="00293757"/>
    <w:rsid w:val="00293D96"/>
    <w:rsid w:val="00294A44"/>
    <w:rsid w:val="002963B8"/>
    <w:rsid w:val="00296B25"/>
    <w:rsid w:val="00296F68"/>
    <w:rsid w:val="002A1E37"/>
    <w:rsid w:val="002A2BD9"/>
    <w:rsid w:val="002A4A04"/>
    <w:rsid w:val="002A5B6D"/>
    <w:rsid w:val="002A7247"/>
    <w:rsid w:val="002B06DB"/>
    <w:rsid w:val="002B7C0B"/>
    <w:rsid w:val="002C0190"/>
    <w:rsid w:val="002C03B3"/>
    <w:rsid w:val="002C0F2A"/>
    <w:rsid w:val="002C1A8F"/>
    <w:rsid w:val="002C3390"/>
    <w:rsid w:val="002C33C4"/>
    <w:rsid w:val="002C4005"/>
    <w:rsid w:val="002C4C5E"/>
    <w:rsid w:val="002C5EFD"/>
    <w:rsid w:val="002C67FA"/>
    <w:rsid w:val="002C7D3E"/>
    <w:rsid w:val="002D1F5B"/>
    <w:rsid w:val="002D24B8"/>
    <w:rsid w:val="002D25EF"/>
    <w:rsid w:val="002D36C5"/>
    <w:rsid w:val="002D5F8E"/>
    <w:rsid w:val="002D631F"/>
    <w:rsid w:val="002D6E60"/>
    <w:rsid w:val="002E0FAD"/>
    <w:rsid w:val="002E1476"/>
    <w:rsid w:val="002E2C14"/>
    <w:rsid w:val="002E4B60"/>
    <w:rsid w:val="002E528E"/>
    <w:rsid w:val="002E6FCC"/>
    <w:rsid w:val="002F14A7"/>
    <w:rsid w:val="00300D8E"/>
    <w:rsid w:val="00302DAA"/>
    <w:rsid w:val="003055A4"/>
    <w:rsid w:val="00305BFE"/>
    <w:rsid w:val="00312693"/>
    <w:rsid w:val="0031510E"/>
    <w:rsid w:val="003174F3"/>
    <w:rsid w:val="003235E1"/>
    <w:rsid w:val="00324BE8"/>
    <w:rsid w:val="0032512E"/>
    <w:rsid w:val="00330AF3"/>
    <w:rsid w:val="003335C7"/>
    <w:rsid w:val="00334C82"/>
    <w:rsid w:val="00335B85"/>
    <w:rsid w:val="00337859"/>
    <w:rsid w:val="00337DBE"/>
    <w:rsid w:val="00341AC9"/>
    <w:rsid w:val="00346C16"/>
    <w:rsid w:val="00346EEC"/>
    <w:rsid w:val="00347230"/>
    <w:rsid w:val="00350204"/>
    <w:rsid w:val="003504AD"/>
    <w:rsid w:val="00351E26"/>
    <w:rsid w:val="00353837"/>
    <w:rsid w:val="003561C8"/>
    <w:rsid w:val="003565BD"/>
    <w:rsid w:val="00356768"/>
    <w:rsid w:val="00364F2A"/>
    <w:rsid w:val="00367305"/>
    <w:rsid w:val="003715B3"/>
    <w:rsid w:val="0037340B"/>
    <w:rsid w:val="003751DA"/>
    <w:rsid w:val="003800F6"/>
    <w:rsid w:val="003806D5"/>
    <w:rsid w:val="00381610"/>
    <w:rsid w:val="00382F8B"/>
    <w:rsid w:val="00383019"/>
    <w:rsid w:val="0038307E"/>
    <w:rsid w:val="00384F9B"/>
    <w:rsid w:val="0038552A"/>
    <w:rsid w:val="00385BDA"/>
    <w:rsid w:val="0038659E"/>
    <w:rsid w:val="00390CF3"/>
    <w:rsid w:val="00391CAF"/>
    <w:rsid w:val="00391CC1"/>
    <w:rsid w:val="00397046"/>
    <w:rsid w:val="00397B7F"/>
    <w:rsid w:val="00397F74"/>
    <w:rsid w:val="003A229F"/>
    <w:rsid w:val="003A2CDD"/>
    <w:rsid w:val="003A35BF"/>
    <w:rsid w:val="003A3EB2"/>
    <w:rsid w:val="003A486F"/>
    <w:rsid w:val="003A63EA"/>
    <w:rsid w:val="003A6FA2"/>
    <w:rsid w:val="003A79F1"/>
    <w:rsid w:val="003B13C4"/>
    <w:rsid w:val="003B15D7"/>
    <w:rsid w:val="003B2FEF"/>
    <w:rsid w:val="003B5937"/>
    <w:rsid w:val="003C13CD"/>
    <w:rsid w:val="003C69E7"/>
    <w:rsid w:val="003C6B9A"/>
    <w:rsid w:val="003D1FD8"/>
    <w:rsid w:val="003D40F8"/>
    <w:rsid w:val="003D7D02"/>
    <w:rsid w:val="003E1940"/>
    <w:rsid w:val="003E592A"/>
    <w:rsid w:val="003E6BE1"/>
    <w:rsid w:val="003E72C7"/>
    <w:rsid w:val="003F3B21"/>
    <w:rsid w:val="003F670F"/>
    <w:rsid w:val="003F737E"/>
    <w:rsid w:val="00404D74"/>
    <w:rsid w:val="00405F7D"/>
    <w:rsid w:val="004077B6"/>
    <w:rsid w:val="0041581E"/>
    <w:rsid w:val="00416979"/>
    <w:rsid w:val="00417041"/>
    <w:rsid w:val="004174D8"/>
    <w:rsid w:val="004202A8"/>
    <w:rsid w:val="004231E4"/>
    <w:rsid w:val="004262ED"/>
    <w:rsid w:val="004353D2"/>
    <w:rsid w:val="0044437E"/>
    <w:rsid w:val="00445352"/>
    <w:rsid w:val="00445ABC"/>
    <w:rsid w:val="00450C4F"/>
    <w:rsid w:val="00452FF7"/>
    <w:rsid w:val="00454074"/>
    <w:rsid w:val="00455911"/>
    <w:rsid w:val="00456744"/>
    <w:rsid w:val="0046129C"/>
    <w:rsid w:val="004621D0"/>
    <w:rsid w:val="00462808"/>
    <w:rsid w:val="00463CF2"/>
    <w:rsid w:val="00465CD8"/>
    <w:rsid w:val="00466F58"/>
    <w:rsid w:val="00466F7D"/>
    <w:rsid w:val="00467CBC"/>
    <w:rsid w:val="00470B97"/>
    <w:rsid w:val="00471EAE"/>
    <w:rsid w:val="00472E89"/>
    <w:rsid w:val="004734CD"/>
    <w:rsid w:val="00475B15"/>
    <w:rsid w:val="00477DC1"/>
    <w:rsid w:val="00485268"/>
    <w:rsid w:val="00485CC7"/>
    <w:rsid w:val="00485D17"/>
    <w:rsid w:val="00486F41"/>
    <w:rsid w:val="00487A72"/>
    <w:rsid w:val="00490CB0"/>
    <w:rsid w:val="00494C11"/>
    <w:rsid w:val="00496D03"/>
    <w:rsid w:val="00497FF9"/>
    <w:rsid w:val="004A2148"/>
    <w:rsid w:val="004A2A48"/>
    <w:rsid w:val="004A6808"/>
    <w:rsid w:val="004B1F4B"/>
    <w:rsid w:val="004B2078"/>
    <w:rsid w:val="004B3032"/>
    <w:rsid w:val="004B42DF"/>
    <w:rsid w:val="004B4A52"/>
    <w:rsid w:val="004B7B8F"/>
    <w:rsid w:val="004C0433"/>
    <w:rsid w:val="004C088A"/>
    <w:rsid w:val="004C0F6D"/>
    <w:rsid w:val="004C23A9"/>
    <w:rsid w:val="004C3DA6"/>
    <w:rsid w:val="004C5350"/>
    <w:rsid w:val="004C6584"/>
    <w:rsid w:val="004C7EF8"/>
    <w:rsid w:val="004D091C"/>
    <w:rsid w:val="004D0C6A"/>
    <w:rsid w:val="004D75D5"/>
    <w:rsid w:val="004E7D44"/>
    <w:rsid w:val="004F2F1A"/>
    <w:rsid w:val="004F4FD6"/>
    <w:rsid w:val="004F6A85"/>
    <w:rsid w:val="00503CEA"/>
    <w:rsid w:val="00504465"/>
    <w:rsid w:val="005058B7"/>
    <w:rsid w:val="00507338"/>
    <w:rsid w:val="00511D66"/>
    <w:rsid w:val="00513028"/>
    <w:rsid w:val="00514325"/>
    <w:rsid w:val="00514590"/>
    <w:rsid w:val="00515498"/>
    <w:rsid w:val="00515678"/>
    <w:rsid w:val="005158AB"/>
    <w:rsid w:val="005162C3"/>
    <w:rsid w:val="00516D08"/>
    <w:rsid w:val="00521F5F"/>
    <w:rsid w:val="00524823"/>
    <w:rsid w:val="005314AA"/>
    <w:rsid w:val="005323C3"/>
    <w:rsid w:val="00533290"/>
    <w:rsid w:val="0053479B"/>
    <w:rsid w:val="0054083B"/>
    <w:rsid w:val="00540C92"/>
    <w:rsid w:val="00541EEE"/>
    <w:rsid w:val="00542057"/>
    <w:rsid w:val="005421D5"/>
    <w:rsid w:val="0054478D"/>
    <w:rsid w:val="005460FF"/>
    <w:rsid w:val="00547F70"/>
    <w:rsid w:val="00551B53"/>
    <w:rsid w:val="00553B1E"/>
    <w:rsid w:val="0055452A"/>
    <w:rsid w:val="005559A3"/>
    <w:rsid w:val="005561E6"/>
    <w:rsid w:val="005575F6"/>
    <w:rsid w:val="00557C92"/>
    <w:rsid w:val="0056032B"/>
    <w:rsid w:val="005605F1"/>
    <w:rsid w:val="00562DDE"/>
    <w:rsid w:val="0056322A"/>
    <w:rsid w:val="005632C8"/>
    <w:rsid w:val="0056357A"/>
    <w:rsid w:val="0056581E"/>
    <w:rsid w:val="005710F5"/>
    <w:rsid w:val="00574C93"/>
    <w:rsid w:val="0057781C"/>
    <w:rsid w:val="00577E9D"/>
    <w:rsid w:val="0058037B"/>
    <w:rsid w:val="005803B5"/>
    <w:rsid w:val="0058089E"/>
    <w:rsid w:val="0058138D"/>
    <w:rsid w:val="00581C0E"/>
    <w:rsid w:val="00582B24"/>
    <w:rsid w:val="0058685D"/>
    <w:rsid w:val="005900D4"/>
    <w:rsid w:val="00591FB7"/>
    <w:rsid w:val="0059466F"/>
    <w:rsid w:val="00595592"/>
    <w:rsid w:val="00595727"/>
    <w:rsid w:val="005A08E4"/>
    <w:rsid w:val="005A40C5"/>
    <w:rsid w:val="005A76C4"/>
    <w:rsid w:val="005B0342"/>
    <w:rsid w:val="005B0940"/>
    <w:rsid w:val="005B15DE"/>
    <w:rsid w:val="005B2E7F"/>
    <w:rsid w:val="005B61A4"/>
    <w:rsid w:val="005B65C6"/>
    <w:rsid w:val="005B7172"/>
    <w:rsid w:val="005B7E64"/>
    <w:rsid w:val="005C23D3"/>
    <w:rsid w:val="005C2E6B"/>
    <w:rsid w:val="005C3254"/>
    <w:rsid w:val="005C39D3"/>
    <w:rsid w:val="005C6223"/>
    <w:rsid w:val="005C685C"/>
    <w:rsid w:val="005C6A8A"/>
    <w:rsid w:val="005D0561"/>
    <w:rsid w:val="005D3295"/>
    <w:rsid w:val="005D3521"/>
    <w:rsid w:val="005D394E"/>
    <w:rsid w:val="005D3BC9"/>
    <w:rsid w:val="005D3C1D"/>
    <w:rsid w:val="005D62F6"/>
    <w:rsid w:val="005E2639"/>
    <w:rsid w:val="005E2F9E"/>
    <w:rsid w:val="005E37B9"/>
    <w:rsid w:val="005E44B7"/>
    <w:rsid w:val="005F1244"/>
    <w:rsid w:val="005F173B"/>
    <w:rsid w:val="005F18C8"/>
    <w:rsid w:val="005F3790"/>
    <w:rsid w:val="005F3F61"/>
    <w:rsid w:val="005F479E"/>
    <w:rsid w:val="005F63D8"/>
    <w:rsid w:val="005F7D0A"/>
    <w:rsid w:val="0060146E"/>
    <w:rsid w:val="00604BF4"/>
    <w:rsid w:val="00606B2F"/>
    <w:rsid w:val="00610E1A"/>
    <w:rsid w:val="00611214"/>
    <w:rsid w:val="0061498D"/>
    <w:rsid w:val="00614D95"/>
    <w:rsid w:val="00615B8C"/>
    <w:rsid w:val="00617EF9"/>
    <w:rsid w:val="006226D8"/>
    <w:rsid w:val="00625716"/>
    <w:rsid w:val="0062654C"/>
    <w:rsid w:val="00626656"/>
    <w:rsid w:val="00626C45"/>
    <w:rsid w:val="00634B48"/>
    <w:rsid w:val="00636643"/>
    <w:rsid w:val="006378A2"/>
    <w:rsid w:val="00637D0D"/>
    <w:rsid w:val="0064253A"/>
    <w:rsid w:val="006461CE"/>
    <w:rsid w:val="006544D6"/>
    <w:rsid w:val="00656C83"/>
    <w:rsid w:val="00667816"/>
    <w:rsid w:val="006741A0"/>
    <w:rsid w:val="00674DBC"/>
    <w:rsid w:val="00674F3B"/>
    <w:rsid w:val="00676B5C"/>
    <w:rsid w:val="00681FA8"/>
    <w:rsid w:val="00684A3D"/>
    <w:rsid w:val="00684F07"/>
    <w:rsid w:val="006851B8"/>
    <w:rsid w:val="006867DE"/>
    <w:rsid w:val="0068711E"/>
    <w:rsid w:val="00687FBD"/>
    <w:rsid w:val="006916A6"/>
    <w:rsid w:val="006943D7"/>
    <w:rsid w:val="0069460A"/>
    <w:rsid w:val="006968AA"/>
    <w:rsid w:val="006A2D5E"/>
    <w:rsid w:val="006A448A"/>
    <w:rsid w:val="006A547C"/>
    <w:rsid w:val="006B0463"/>
    <w:rsid w:val="006B0F41"/>
    <w:rsid w:val="006B1A3C"/>
    <w:rsid w:val="006C0D35"/>
    <w:rsid w:val="006C2CE1"/>
    <w:rsid w:val="006C50B8"/>
    <w:rsid w:val="006C5AD8"/>
    <w:rsid w:val="006C7169"/>
    <w:rsid w:val="006C750D"/>
    <w:rsid w:val="006C750E"/>
    <w:rsid w:val="006C7733"/>
    <w:rsid w:val="006D0B70"/>
    <w:rsid w:val="006D28FB"/>
    <w:rsid w:val="006D30D7"/>
    <w:rsid w:val="006D3653"/>
    <w:rsid w:val="006D4C04"/>
    <w:rsid w:val="006D75D7"/>
    <w:rsid w:val="006E1BB2"/>
    <w:rsid w:val="006E29CA"/>
    <w:rsid w:val="006E2C4B"/>
    <w:rsid w:val="006E3C94"/>
    <w:rsid w:val="006E45F8"/>
    <w:rsid w:val="006E5755"/>
    <w:rsid w:val="006E6209"/>
    <w:rsid w:val="006F4398"/>
    <w:rsid w:val="006F475E"/>
    <w:rsid w:val="006F5241"/>
    <w:rsid w:val="006F6330"/>
    <w:rsid w:val="006F6544"/>
    <w:rsid w:val="007007CF"/>
    <w:rsid w:val="00704C35"/>
    <w:rsid w:val="00706ACF"/>
    <w:rsid w:val="00706D5F"/>
    <w:rsid w:val="00710C0F"/>
    <w:rsid w:val="0071269A"/>
    <w:rsid w:val="00713282"/>
    <w:rsid w:val="007137FA"/>
    <w:rsid w:val="0071626B"/>
    <w:rsid w:val="00720685"/>
    <w:rsid w:val="00721FD1"/>
    <w:rsid w:val="007227F0"/>
    <w:rsid w:val="007240B1"/>
    <w:rsid w:val="007263B6"/>
    <w:rsid w:val="00726DB6"/>
    <w:rsid w:val="007273DD"/>
    <w:rsid w:val="007308AE"/>
    <w:rsid w:val="007319EE"/>
    <w:rsid w:val="00731BE5"/>
    <w:rsid w:val="00732BB7"/>
    <w:rsid w:val="00733888"/>
    <w:rsid w:val="0073588B"/>
    <w:rsid w:val="00737FB2"/>
    <w:rsid w:val="00741683"/>
    <w:rsid w:val="00743829"/>
    <w:rsid w:val="0074523B"/>
    <w:rsid w:val="00745955"/>
    <w:rsid w:val="00745A7F"/>
    <w:rsid w:val="00752B44"/>
    <w:rsid w:val="00753091"/>
    <w:rsid w:val="00753394"/>
    <w:rsid w:val="007547B9"/>
    <w:rsid w:val="007558E8"/>
    <w:rsid w:val="00755B68"/>
    <w:rsid w:val="00760FA3"/>
    <w:rsid w:val="00761743"/>
    <w:rsid w:val="00764E81"/>
    <w:rsid w:val="0076644D"/>
    <w:rsid w:val="007700D1"/>
    <w:rsid w:val="007702C2"/>
    <w:rsid w:val="00770C6A"/>
    <w:rsid w:val="00771DEF"/>
    <w:rsid w:val="0077287D"/>
    <w:rsid w:val="00772DD4"/>
    <w:rsid w:val="00773287"/>
    <w:rsid w:val="00774A10"/>
    <w:rsid w:val="00775BFF"/>
    <w:rsid w:val="00775D65"/>
    <w:rsid w:val="00776873"/>
    <w:rsid w:val="007778A1"/>
    <w:rsid w:val="007811F0"/>
    <w:rsid w:val="00782F77"/>
    <w:rsid w:val="007838D5"/>
    <w:rsid w:val="007870B8"/>
    <w:rsid w:val="0078794B"/>
    <w:rsid w:val="00790246"/>
    <w:rsid w:val="00792B1B"/>
    <w:rsid w:val="00793F8D"/>
    <w:rsid w:val="00794621"/>
    <w:rsid w:val="00794923"/>
    <w:rsid w:val="00795114"/>
    <w:rsid w:val="007954D0"/>
    <w:rsid w:val="00797BA5"/>
    <w:rsid w:val="007A0F48"/>
    <w:rsid w:val="007A401C"/>
    <w:rsid w:val="007A4E1B"/>
    <w:rsid w:val="007A6F6C"/>
    <w:rsid w:val="007A7172"/>
    <w:rsid w:val="007A7699"/>
    <w:rsid w:val="007A7D38"/>
    <w:rsid w:val="007B13D4"/>
    <w:rsid w:val="007B156B"/>
    <w:rsid w:val="007B2162"/>
    <w:rsid w:val="007B233D"/>
    <w:rsid w:val="007B2B73"/>
    <w:rsid w:val="007B2DDA"/>
    <w:rsid w:val="007B4653"/>
    <w:rsid w:val="007B4E79"/>
    <w:rsid w:val="007C0B7F"/>
    <w:rsid w:val="007C39D7"/>
    <w:rsid w:val="007C5C24"/>
    <w:rsid w:val="007C7E1D"/>
    <w:rsid w:val="007D0696"/>
    <w:rsid w:val="007D4A65"/>
    <w:rsid w:val="007D4BA1"/>
    <w:rsid w:val="007D5F6C"/>
    <w:rsid w:val="007E3243"/>
    <w:rsid w:val="007E3F30"/>
    <w:rsid w:val="007E7EA0"/>
    <w:rsid w:val="007F1C96"/>
    <w:rsid w:val="007F69C0"/>
    <w:rsid w:val="00800D54"/>
    <w:rsid w:val="0080321B"/>
    <w:rsid w:val="00803760"/>
    <w:rsid w:val="00804D53"/>
    <w:rsid w:val="0080519C"/>
    <w:rsid w:val="008051F2"/>
    <w:rsid w:val="00806D22"/>
    <w:rsid w:val="00812532"/>
    <w:rsid w:val="00812EBD"/>
    <w:rsid w:val="00815BDD"/>
    <w:rsid w:val="008166E5"/>
    <w:rsid w:val="00820137"/>
    <w:rsid w:val="0082391F"/>
    <w:rsid w:val="00823A2F"/>
    <w:rsid w:val="00823EE2"/>
    <w:rsid w:val="008241B6"/>
    <w:rsid w:val="0082490F"/>
    <w:rsid w:val="00824B6A"/>
    <w:rsid w:val="00825E5A"/>
    <w:rsid w:val="008264BE"/>
    <w:rsid w:val="00835CEC"/>
    <w:rsid w:val="008362C6"/>
    <w:rsid w:val="0084250E"/>
    <w:rsid w:val="00842AB0"/>
    <w:rsid w:val="00842FEC"/>
    <w:rsid w:val="00844AC7"/>
    <w:rsid w:val="00844DCF"/>
    <w:rsid w:val="008455EE"/>
    <w:rsid w:val="00846AF9"/>
    <w:rsid w:val="00853415"/>
    <w:rsid w:val="00855347"/>
    <w:rsid w:val="0085596D"/>
    <w:rsid w:val="0086185E"/>
    <w:rsid w:val="0087073C"/>
    <w:rsid w:val="008718C8"/>
    <w:rsid w:val="00871B98"/>
    <w:rsid w:val="00874B87"/>
    <w:rsid w:val="00875B82"/>
    <w:rsid w:val="0087651D"/>
    <w:rsid w:val="00876CB6"/>
    <w:rsid w:val="00880A58"/>
    <w:rsid w:val="008814B8"/>
    <w:rsid w:val="00891AC9"/>
    <w:rsid w:val="008936FD"/>
    <w:rsid w:val="0089587C"/>
    <w:rsid w:val="008A06AB"/>
    <w:rsid w:val="008A3ABD"/>
    <w:rsid w:val="008A51F0"/>
    <w:rsid w:val="008A5EF6"/>
    <w:rsid w:val="008A6F11"/>
    <w:rsid w:val="008A755C"/>
    <w:rsid w:val="008A7FE0"/>
    <w:rsid w:val="008B6962"/>
    <w:rsid w:val="008C12A9"/>
    <w:rsid w:val="008C3F09"/>
    <w:rsid w:val="008C4D77"/>
    <w:rsid w:val="008C75E8"/>
    <w:rsid w:val="008C77F5"/>
    <w:rsid w:val="008D0F04"/>
    <w:rsid w:val="008D453C"/>
    <w:rsid w:val="008D4E4F"/>
    <w:rsid w:val="008D5D7D"/>
    <w:rsid w:val="008D702D"/>
    <w:rsid w:val="008D7E3E"/>
    <w:rsid w:val="008E20A0"/>
    <w:rsid w:val="008F0494"/>
    <w:rsid w:val="008F13B7"/>
    <w:rsid w:val="008F1F04"/>
    <w:rsid w:val="008F53BF"/>
    <w:rsid w:val="008F6482"/>
    <w:rsid w:val="008F7C71"/>
    <w:rsid w:val="00901EAA"/>
    <w:rsid w:val="009025B6"/>
    <w:rsid w:val="009030F4"/>
    <w:rsid w:val="00905B58"/>
    <w:rsid w:val="009102C9"/>
    <w:rsid w:val="009114AC"/>
    <w:rsid w:val="0091182B"/>
    <w:rsid w:val="009129FF"/>
    <w:rsid w:val="009148B2"/>
    <w:rsid w:val="009177B8"/>
    <w:rsid w:val="009201A9"/>
    <w:rsid w:val="00923985"/>
    <w:rsid w:val="009241FC"/>
    <w:rsid w:val="009248E6"/>
    <w:rsid w:val="00926EAF"/>
    <w:rsid w:val="009403E9"/>
    <w:rsid w:val="009501CA"/>
    <w:rsid w:val="00951D16"/>
    <w:rsid w:val="0095223D"/>
    <w:rsid w:val="009523D1"/>
    <w:rsid w:val="009547E5"/>
    <w:rsid w:val="00957CB1"/>
    <w:rsid w:val="00957D6A"/>
    <w:rsid w:val="00962262"/>
    <w:rsid w:val="00962870"/>
    <w:rsid w:val="00962966"/>
    <w:rsid w:val="009648CD"/>
    <w:rsid w:val="009661AB"/>
    <w:rsid w:val="00966913"/>
    <w:rsid w:val="00967223"/>
    <w:rsid w:val="00970059"/>
    <w:rsid w:val="009705C2"/>
    <w:rsid w:val="009705D6"/>
    <w:rsid w:val="00972011"/>
    <w:rsid w:val="0097389A"/>
    <w:rsid w:val="00973D27"/>
    <w:rsid w:val="009740D9"/>
    <w:rsid w:val="00975CA4"/>
    <w:rsid w:val="009777D3"/>
    <w:rsid w:val="00983223"/>
    <w:rsid w:val="00986459"/>
    <w:rsid w:val="00987540"/>
    <w:rsid w:val="00987CFD"/>
    <w:rsid w:val="00992981"/>
    <w:rsid w:val="00992C6E"/>
    <w:rsid w:val="00994C09"/>
    <w:rsid w:val="00995696"/>
    <w:rsid w:val="00995E1C"/>
    <w:rsid w:val="009976D0"/>
    <w:rsid w:val="009A3768"/>
    <w:rsid w:val="009A7144"/>
    <w:rsid w:val="009A7F2F"/>
    <w:rsid w:val="009B09E8"/>
    <w:rsid w:val="009B58EF"/>
    <w:rsid w:val="009B5B01"/>
    <w:rsid w:val="009B61A1"/>
    <w:rsid w:val="009B7451"/>
    <w:rsid w:val="009C01E0"/>
    <w:rsid w:val="009C0E06"/>
    <w:rsid w:val="009C0E9F"/>
    <w:rsid w:val="009C0FB6"/>
    <w:rsid w:val="009C18C9"/>
    <w:rsid w:val="009C192F"/>
    <w:rsid w:val="009C3091"/>
    <w:rsid w:val="009C34B7"/>
    <w:rsid w:val="009C3657"/>
    <w:rsid w:val="009C48AE"/>
    <w:rsid w:val="009C4EA0"/>
    <w:rsid w:val="009C6E79"/>
    <w:rsid w:val="009C701F"/>
    <w:rsid w:val="009D3943"/>
    <w:rsid w:val="009D465A"/>
    <w:rsid w:val="009D5438"/>
    <w:rsid w:val="009D5607"/>
    <w:rsid w:val="009D645E"/>
    <w:rsid w:val="009D714E"/>
    <w:rsid w:val="009E0E36"/>
    <w:rsid w:val="009E0F84"/>
    <w:rsid w:val="009E2DEB"/>
    <w:rsid w:val="009E4386"/>
    <w:rsid w:val="009E4419"/>
    <w:rsid w:val="009E5AB6"/>
    <w:rsid w:val="009E69D7"/>
    <w:rsid w:val="009E7D11"/>
    <w:rsid w:val="009F06F2"/>
    <w:rsid w:val="009F31D1"/>
    <w:rsid w:val="009F4AAB"/>
    <w:rsid w:val="00A00293"/>
    <w:rsid w:val="00A017AA"/>
    <w:rsid w:val="00A01CA6"/>
    <w:rsid w:val="00A02DAA"/>
    <w:rsid w:val="00A03D65"/>
    <w:rsid w:val="00A065E7"/>
    <w:rsid w:val="00A06A47"/>
    <w:rsid w:val="00A10263"/>
    <w:rsid w:val="00A1522B"/>
    <w:rsid w:val="00A15B72"/>
    <w:rsid w:val="00A2429E"/>
    <w:rsid w:val="00A24326"/>
    <w:rsid w:val="00A25288"/>
    <w:rsid w:val="00A25483"/>
    <w:rsid w:val="00A31654"/>
    <w:rsid w:val="00A320EB"/>
    <w:rsid w:val="00A33903"/>
    <w:rsid w:val="00A34225"/>
    <w:rsid w:val="00A367AD"/>
    <w:rsid w:val="00A36BFB"/>
    <w:rsid w:val="00A37CE8"/>
    <w:rsid w:val="00A40979"/>
    <w:rsid w:val="00A41AD5"/>
    <w:rsid w:val="00A43CD3"/>
    <w:rsid w:val="00A52CFE"/>
    <w:rsid w:val="00A532B9"/>
    <w:rsid w:val="00A570C5"/>
    <w:rsid w:val="00A57542"/>
    <w:rsid w:val="00A57E78"/>
    <w:rsid w:val="00A612DA"/>
    <w:rsid w:val="00A61E8F"/>
    <w:rsid w:val="00A632E5"/>
    <w:rsid w:val="00A72E53"/>
    <w:rsid w:val="00A73B1C"/>
    <w:rsid w:val="00A75D91"/>
    <w:rsid w:val="00A77286"/>
    <w:rsid w:val="00A77662"/>
    <w:rsid w:val="00A77FF5"/>
    <w:rsid w:val="00A80754"/>
    <w:rsid w:val="00A824ED"/>
    <w:rsid w:val="00A8278B"/>
    <w:rsid w:val="00A82F4F"/>
    <w:rsid w:val="00A84208"/>
    <w:rsid w:val="00A84C8C"/>
    <w:rsid w:val="00A93392"/>
    <w:rsid w:val="00AA0E79"/>
    <w:rsid w:val="00AA0EBD"/>
    <w:rsid w:val="00AA1C01"/>
    <w:rsid w:val="00AA2970"/>
    <w:rsid w:val="00AA397D"/>
    <w:rsid w:val="00AA406A"/>
    <w:rsid w:val="00AB272B"/>
    <w:rsid w:val="00AB3094"/>
    <w:rsid w:val="00AB3CE8"/>
    <w:rsid w:val="00AB539A"/>
    <w:rsid w:val="00AB6A06"/>
    <w:rsid w:val="00AD14AE"/>
    <w:rsid w:val="00AD2208"/>
    <w:rsid w:val="00AD2750"/>
    <w:rsid w:val="00AD3797"/>
    <w:rsid w:val="00AD6535"/>
    <w:rsid w:val="00AD785F"/>
    <w:rsid w:val="00AE0FB2"/>
    <w:rsid w:val="00AE3634"/>
    <w:rsid w:val="00AE7831"/>
    <w:rsid w:val="00AF04D9"/>
    <w:rsid w:val="00AF4407"/>
    <w:rsid w:val="00AF4D71"/>
    <w:rsid w:val="00AF7452"/>
    <w:rsid w:val="00B03096"/>
    <w:rsid w:val="00B03F44"/>
    <w:rsid w:val="00B05046"/>
    <w:rsid w:val="00B05FBF"/>
    <w:rsid w:val="00B0623B"/>
    <w:rsid w:val="00B069CC"/>
    <w:rsid w:val="00B07195"/>
    <w:rsid w:val="00B071B3"/>
    <w:rsid w:val="00B074FE"/>
    <w:rsid w:val="00B1089A"/>
    <w:rsid w:val="00B110C7"/>
    <w:rsid w:val="00B112A6"/>
    <w:rsid w:val="00B112C7"/>
    <w:rsid w:val="00B11775"/>
    <w:rsid w:val="00B13F71"/>
    <w:rsid w:val="00B17B7D"/>
    <w:rsid w:val="00B2467E"/>
    <w:rsid w:val="00B3191E"/>
    <w:rsid w:val="00B34118"/>
    <w:rsid w:val="00B3526A"/>
    <w:rsid w:val="00B3642B"/>
    <w:rsid w:val="00B371AD"/>
    <w:rsid w:val="00B379CC"/>
    <w:rsid w:val="00B40CB4"/>
    <w:rsid w:val="00B40E27"/>
    <w:rsid w:val="00B41B1F"/>
    <w:rsid w:val="00B440CA"/>
    <w:rsid w:val="00B444BD"/>
    <w:rsid w:val="00B4544A"/>
    <w:rsid w:val="00B473DC"/>
    <w:rsid w:val="00B50230"/>
    <w:rsid w:val="00B519D8"/>
    <w:rsid w:val="00B52CD5"/>
    <w:rsid w:val="00B54352"/>
    <w:rsid w:val="00B55892"/>
    <w:rsid w:val="00B572D5"/>
    <w:rsid w:val="00B620EF"/>
    <w:rsid w:val="00B62802"/>
    <w:rsid w:val="00B63255"/>
    <w:rsid w:val="00B6391A"/>
    <w:rsid w:val="00B63F84"/>
    <w:rsid w:val="00B64854"/>
    <w:rsid w:val="00B65F4E"/>
    <w:rsid w:val="00B66CE7"/>
    <w:rsid w:val="00B67791"/>
    <w:rsid w:val="00B720BE"/>
    <w:rsid w:val="00B73881"/>
    <w:rsid w:val="00B73AF3"/>
    <w:rsid w:val="00B73EDD"/>
    <w:rsid w:val="00B778D3"/>
    <w:rsid w:val="00B77DE0"/>
    <w:rsid w:val="00B80EEF"/>
    <w:rsid w:val="00B84CE6"/>
    <w:rsid w:val="00B91DA1"/>
    <w:rsid w:val="00B93BE6"/>
    <w:rsid w:val="00B93F9A"/>
    <w:rsid w:val="00B9504C"/>
    <w:rsid w:val="00B95267"/>
    <w:rsid w:val="00B95C61"/>
    <w:rsid w:val="00B97DD2"/>
    <w:rsid w:val="00BA2E6B"/>
    <w:rsid w:val="00BA3CD4"/>
    <w:rsid w:val="00BA404F"/>
    <w:rsid w:val="00BA4DBD"/>
    <w:rsid w:val="00BA5F78"/>
    <w:rsid w:val="00BA61E6"/>
    <w:rsid w:val="00BB05A4"/>
    <w:rsid w:val="00BB0938"/>
    <w:rsid w:val="00BB13AC"/>
    <w:rsid w:val="00BB2DE5"/>
    <w:rsid w:val="00BC06C0"/>
    <w:rsid w:val="00BC0F65"/>
    <w:rsid w:val="00BC1E85"/>
    <w:rsid w:val="00BC337A"/>
    <w:rsid w:val="00BC4A04"/>
    <w:rsid w:val="00BD164A"/>
    <w:rsid w:val="00BD2241"/>
    <w:rsid w:val="00BD3817"/>
    <w:rsid w:val="00BE1624"/>
    <w:rsid w:val="00BE4744"/>
    <w:rsid w:val="00BF1407"/>
    <w:rsid w:val="00BF161E"/>
    <w:rsid w:val="00BF4F4C"/>
    <w:rsid w:val="00BF740C"/>
    <w:rsid w:val="00C03E8F"/>
    <w:rsid w:val="00C06363"/>
    <w:rsid w:val="00C07DC5"/>
    <w:rsid w:val="00C117AA"/>
    <w:rsid w:val="00C13357"/>
    <w:rsid w:val="00C14915"/>
    <w:rsid w:val="00C15582"/>
    <w:rsid w:val="00C20DF9"/>
    <w:rsid w:val="00C278A4"/>
    <w:rsid w:val="00C279EB"/>
    <w:rsid w:val="00C27F3F"/>
    <w:rsid w:val="00C31265"/>
    <w:rsid w:val="00C3138C"/>
    <w:rsid w:val="00C34DB3"/>
    <w:rsid w:val="00C351B3"/>
    <w:rsid w:val="00C3596D"/>
    <w:rsid w:val="00C359A7"/>
    <w:rsid w:val="00C36156"/>
    <w:rsid w:val="00C4409D"/>
    <w:rsid w:val="00C45118"/>
    <w:rsid w:val="00C45169"/>
    <w:rsid w:val="00C46D66"/>
    <w:rsid w:val="00C506FB"/>
    <w:rsid w:val="00C53CDC"/>
    <w:rsid w:val="00C55826"/>
    <w:rsid w:val="00C55DA7"/>
    <w:rsid w:val="00C5607C"/>
    <w:rsid w:val="00C57AAF"/>
    <w:rsid w:val="00C6328F"/>
    <w:rsid w:val="00C647B3"/>
    <w:rsid w:val="00C70BCE"/>
    <w:rsid w:val="00C71C4D"/>
    <w:rsid w:val="00C71F92"/>
    <w:rsid w:val="00C7200B"/>
    <w:rsid w:val="00C74880"/>
    <w:rsid w:val="00C76F97"/>
    <w:rsid w:val="00C865F8"/>
    <w:rsid w:val="00C8777C"/>
    <w:rsid w:val="00C87E59"/>
    <w:rsid w:val="00C9118E"/>
    <w:rsid w:val="00C9531B"/>
    <w:rsid w:val="00C96D3B"/>
    <w:rsid w:val="00CA3015"/>
    <w:rsid w:val="00CB408E"/>
    <w:rsid w:val="00CB5495"/>
    <w:rsid w:val="00CB6A44"/>
    <w:rsid w:val="00CB74BA"/>
    <w:rsid w:val="00CB7C8C"/>
    <w:rsid w:val="00CC0EFB"/>
    <w:rsid w:val="00CC2419"/>
    <w:rsid w:val="00CC3836"/>
    <w:rsid w:val="00CC4251"/>
    <w:rsid w:val="00CC4523"/>
    <w:rsid w:val="00CD1D91"/>
    <w:rsid w:val="00CD294A"/>
    <w:rsid w:val="00CD4751"/>
    <w:rsid w:val="00CD6CF1"/>
    <w:rsid w:val="00CD79F6"/>
    <w:rsid w:val="00CE2DD4"/>
    <w:rsid w:val="00CE4624"/>
    <w:rsid w:val="00CE48D9"/>
    <w:rsid w:val="00CE5315"/>
    <w:rsid w:val="00CE5469"/>
    <w:rsid w:val="00CE77AC"/>
    <w:rsid w:val="00CF30B3"/>
    <w:rsid w:val="00CF56C5"/>
    <w:rsid w:val="00D0048E"/>
    <w:rsid w:val="00D03D64"/>
    <w:rsid w:val="00D0413C"/>
    <w:rsid w:val="00D10548"/>
    <w:rsid w:val="00D10587"/>
    <w:rsid w:val="00D10A19"/>
    <w:rsid w:val="00D11C15"/>
    <w:rsid w:val="00D1470A"/>
    <w:rsid w:val="00D15C99"/>
    <w:rsid w:val="00D15FB2"/>
    <w:rsid w:val="00D164F9"/>
    <w:rsid w:val="00D16C18"/>
    <w:rsid w:val="00D20422"/>
    <w:rsid w:val="00D22865"/>
    <w:rsid w:val="00D22B39"/>
    <w:rsid w:val="00D23449"/>
    <w:rsid w:val="00D24156"/>
    <w:rsid w:val="00D3112A"/>
    <w:rsid w:val="00D32478"/>
    <w:rsid w:val="00D32C6A"/>
    <w:rsid w:val="00D33305"/>
    <w:rsid w:val="00D33A18"/>
    <w:rsid w:val="00D35F08"/>
    <w:rsid w:val="00D36290"/>
    <w:rsid w:val="00D36311"/>
    <w:rsid w:val="00D36F69"/>
    <w:rsid w:val="00D37F61"/>
    <w:rsid w:val="00D400C5"/>
    <w:rsid w:val="00D4277E"/>
    <w:rsid w:val="00D43097"/>
    <w:rsid w:val="00D43C6F"/>
    <w:rsid w:val="00D444CF"/>
    <w:rsid w:val="00D453AF"/>
    <w:rsid w:val="00D47BBC"/>
    <w:rsid w:val="00D507E0"/>
    <w:rsid w:val="00D5217D"/>
    <w:rsid w:val="00D54E7C"/>
    <w:rsid w:val="00D562C0"/>
    <w:rsid w:val="00D62663"/>
    <w:rsid w:val="00D63508"/>
    <w:rsid w:val="00D64604"/>
    <w:rsid w:val="00D65C71"/>
    <w:rsid w:val="00D66FD4"/>
    <w:rsid w:val="00D67778"/>
    <w:rsid w:val="00D72A55"/>
    <w:rsid w:val="00D73494"/>
    <w:rsid w:val="00D74AC7"/>
    <w:rsid w:val="00D757D9"/>
    <w:rsid w:val="00D7704B"/>
    <w:rsid w:val="00D80B39"/>
    <w:rsid w:val="00D811C4"/>
    <w:rsid w:val="00D8272E"/>
    <w:rsid w:val="00D82C9B"/>
    <w:rsid w:val="00D84205"/>
    <w:rsid w:val="00D84AB5"/>
    <w:rsid w:val="00D87A2D"/>
    <w:rsid w:val="00D90228"/>
    <w:rsid w:val="00D91244"/>
    <w:rsid w:val="00D91F33"/>
    <w:rsid w:val="00D97B0D"/>
    <w:rsid w:val="00DA00C4"/>
    <w:rsid w:val="00DA0EFB"/>
    <w:rsid w:val="00DA2357"/>
    <w:rsid w:val="00DA3297"/>
    <w:rsid w:val="00DA3E37"/>
    <w:rsid w:val="00DA6B97"/>
    <w:rsid w:val="00DA739D"/>
    <w:rsid w:val="00DB00D2"/>
    <w:rsid w:val="00DB07E9"/>
    <w:rsid w:val="00DB1571"/>
    <w:rsid w:val="00DB1837"/>
    <w:rsid w:val="00DB2808"/>
    <w:rsid w:val="00DB5717"/>
    <w:rsid w:val="00DC02CA"/>
    <w:rsid w:val="00DC0485"/>
    <w:rsid w:val="00DC04FA"/>
    <w:rsid w:val="00DC0C3E"/>
    <w:rsid w:val="00DC3290"/>
    <w:rsid w:val="00DC465A"/>
    <w:rsid w:val="00DC6F05"/>
    <w:rsid w:val="00DD09AA"/>
    <w:rsid w:val="00DD2FC1"/>
    <w:rsid w:val="00DD5D6E"/>
    <w:rsid w:val="00DD5E91"/>
    <w:rsid w:val="00DD6001"/>
    <w:rsid w:val="00DD689A"/>
    <w:rsid w:val="00DD6DB6"/>
    <w:rsid w:val="00DD704F"/>
    <w:rsid w:val="00DD7852"/>
    <w:rsid w:val="00DE0594"/>
    <w:rsid w:val="00DE36FA"/>
    <w:rsid w:val="00DE7D91"/>
    <w:rsid w:val="00DF01D6"/>
    <w:rsid w:val="00DF0C7E"/>
    <w:rsid w:val="00DF3B6D"/>
    <w:rsid w:val="00DF5AB8"/>
    <w:rsid w:val="00DF6FAE"/>
    <w:rsid w:val="00E007C5"/>
    <w:rsid w:val="00E038F6"/>
    <w:rsid w:val="00E03A27"/>
    <w:rsid w:val="00E11D01"/>
    <w:rsid w:val="00E12B53"/>
    <w:rsid w:val="00E134A6"/>
    <w:rsid w:val="00E13BF1"/>
    <w:rsid w:val="00E13FAE"/>
    <w:rsid w:val="00E1478F"/>
    <w:rsid w:val="00E211FA"/>
    <w:rsid w:val="00E23567"/>
    <w:rsid w:val="00E24A4E"/>
    <w:rsid w:val="00E257DC"/>
    <w:rsid w:val="00E25BA4"/>
    <w:rsid w:val="00E26B20"/>
    <w:rsid w:val="00E31033"/>
    <w:rsid w:val="00E37A5C"/>
    <w:rsid w:val="00E41748"/>
    <w:rsid w:val="00E4259E"/>
    <w:rsid w:val="00E430E7"/>
    <w:rsid w:val="00E4426F"/>
    <w:rsid w:val="00E44DAF"/>
    <w:rsid w:val="00E4679E"/>
    <w:rsid w:val="00E50C2D"/>
    <w:rsid w:val="00E5782D"/>
    <w:rsid w:val="00E63011"/>
    <w:rsid w:val="00E66971"/>
    <w:rsid w:val="00E71D07"/>
    <w:rsid w:val="00E728BB"/>
    <w:rsid w:val="00E73870"/>
    <w:rsid w:val="00E73A9F"/>
    <w:rsid w:val="00E77EAA"/>
    <w:rsid w:val="00E80A7B"/>
    <w:rsid w:val="00E815EA"/>
    <w:rsid w:val="00E859F4"/>
    <w:rsid w:val="00E85BEB"/>
    <w:rsid w:val="00E8647D"/>
    <w:rsid w:val="00E90758"/>
    <w:rsid w:val="00E922A0"/>
    <w:rsid w:val="00EA4781"/>
    <w:rsid w:val="00EA77B1"/>
    <w:rsid w:val="00EA7CF6"/>
    <w:rsid w:val="00EA7E10"/>
    <w:rsid w:val="00EB756F"/>
    <w:rsid w:val="00EC39BF"/>
    <w:rsid w:val="00ED26F0"/>
    <w:rsid w:val="00ED4B60"/>
    <w:rsid w:val="00ED547E"/>
    <w:rsid w:val="00ED54D2"/>
    <w:rsid w:val="00ED5FBE"/>
    <w:rsid w:val="00ED6408"/>
    <w:rsid w:val="00ED71FF"/>
    <w:rsid w:val="00EE03DF"/>
    <w:rsid w:val="00EE22F7"/>
    <w:rsid w:val="00EE2DA0"/>
    <w:rsid w:val="00EE3BA5"/>
    <w:rsid w:val="00EE44D3"/>
    <w:rsid w:val="00EF059F"/>
    <w:rsid w:val="00EF292F"/>
    <w:rsid w:val="00EF2B6B"/>
    <w:rsid w:val="00EF44A8"/>
    <w:rsid w:val="00EF671A"/>
    <w:rsid w:val="00F00AAD"/>
    <w:rsid w:val="00F01E0A"/>
    <w:rsid w:val="00F02FB7"/>
    <w:rsid w:val="00F04D18"/>
    <w:rsid w:val="00F05914"/>
    <w:rsid w:val="00F1024A"/>
    <w:rsid w:val="00F11B90"/>
    <w:rsid w:val="00F13925"/>
    <w:rsid w:val="00F153E8"/>
    <w:rsid w:val="00F15F06"/>
    <w:rsid w:val="00F1633B"/>
    <w:rsid w:val="00F17B95"/>
    <w:rsid w:val="00F2057B"/>
    <w:rsid w:val="00F2227B"/>
    <w:rsid w:val="00F223AE"/>
    <w:rsid w:val="00F31331"/>
    <w:rsid w:val="00F31FD3"/>
    <w:rsid w:val="00F33AF9"/>
    <w:rsid w:val="00F34B57"/>
    <w:rsid w:val="00F3790C"/>
    <w:rsid w:val="00F42CED"/>
    <w:rsid w:val="00F443FA"/>
    <w:rsid w:val="00F45B15"/>
    <w:rsid w:val="00F4656D"/>
    <w:rsid w:val="00F466A1"/>
    <w:rsid w:val="00F47FCF"/>
    <w:rsid w:val="00F5008F"/>
    <w:rsid w:val="00F51404"/>
    <w:rsid w:val="00F60D43"/>
    <w:rsid w:val="00F614AE"/>
    <w:rsid w:val="00F62C0C"/>
    <w:rsid w:val="00F6781C"/>
    <w:rsid w:val="00F766AD"/>
    <w:rsid w:val="00F77C6A"/>
    <w:rsid w:val="00F82FD6"/>
    <w:rsid w:val="00F836F1"/>
    <w:rsid w:val="00F901DE"/>
    <w:rsid w:val="00F91814"/>
    <w:rsid w:val="00F92071"/>
    <w:rsid w:val="00F92EE4"/>
    <w:rsid w:val="00F96C2E"/>
    <w:rsid w:val="00FA2CC8"/>
    <w:rsid w:val="00FA33BB"/>
    <w:rsid w:val="00FA4C51"/>
    <w:rsid w:val="00FA65B0"/>
    <w:rsid w:val="00FB124D"/>
    <w:rsid w:val="00FB2025"/>
    <w:rsid w:val="00FB3B34"/>
    <w:rsid w:val="00FB4D96"/>
    <w:rsid w:val="00FB5D6E"/>
    <w:rsid w:val="00FC1933"/>
    <w:rsid w:val="00FC3094"/>
    <w:rsid w:val="00FC41D8"/>
    <w:rsid w:val="00FC4DD0"/>
    <w:rsid w:val="00FC7B8F"/>
    <w:rsid w:val="00FD0B92"/>
    <w:rsid w:val="00FD4967"/>
    <w:rsid w:val="00FE2C99"/>
    <w:rsid w:val="00FE2EA0"/>
    <w:rsid w:val="00FE4120"/>
    <w:rsid w:val="00FF1015"/>
    <w:rsid w:val="00FF12E2"/>
    <w:rsid w:val="00FF144D"/>
    <w:rsid w:val="00FF1639"/>
    <w:rsid w:val="00FF268A"/>
    <w:rsid w:val="00FF469C"/>
    <w:rsid w:val="00FF5D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8D"/>
    <w:rPr>
      <w:sz w:val="24"/>
      <w:szCs w:val="24"/>
    </w:rPr>
  </w:style>
  <w:style w:type="paragraph" w:styleId="Heading1">
    <w:name w:val="heading 1"/>
    <w:basedOn w:val="Normal"/>
    <w:next w:val="Normal"/>
    <w:link w:val="Heading1Char"/>
    <w:qFormat/>
    <w:rsid w:val="001345FA"/>
    <w:pPr>
      <w:keepNext/>
      <w:spacing w:before="240" w:after="240"/>
      <w:jc w:val="center"/>
      <w:outlineLvl w:val="0"/>
    </w:pPr>
    <w:rPr>
      <w:rFonts w:ascii="Arial" w:hAnsi="Arial" w:cs="Arial"/>
      <w:b/>
      <w:bCs/>
      <w:kern w:val="32"/>
      <w:sz w:val="28"/>
      <w:szCs w:val="32"/>
    </w:rPr>
  </w:style>
  <w:style w:type="character" w:default="1" w:styleId="DefaultParagraphFont">
    <w:name w:val="Default Paragraph Font"/>
    <w:aliases w:val=" Char2"/>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rsid w:val="00D20422"/>
    <w:pPr>
      <w:spacing w:after="160" w:line="240" w:lineRule="exact"/>
    </w:pPr>
    <w:rPr>
      <w:rFonts w:ascii="Tahoma" w:hAnsi="Tahoma" w:cs="Tahoma"/>
      <w:sz w:val="20"/>
      <w:szCs w:val="20"/>
      <w:lang w:val="en-US" w:eastAsia="en-US"/>
    </w:rPr>
  </w:style>
  <w:style w:type="paragraph" w:styleId="Header">
    <w:name w:val="header"/>
    <w:basedOn w:val="Normal"/>
    <w:link w:val="HeaderChar"/>
    <w:rsid w:val="005D3521"/>
    <w:pPr>
      <w:tabs>
        <w:tab w:val="center" w:pos="4153"/>
        <w:tab w:val="right" w:pos="8306"/>
      </w:tabs>
    </w:pPr>
  </w:style>
  <w:style w:type="paragraph" w:styleId="Footer">
    <w:name w:val="footer"/>
    <w:basedOn w:val="Normal"/>
    <w:link w:val="FooterChar"/>
    <w:rsid w:val="005D3521"/>
    <w:pPr>
      <w:tabs>
        <w:tab w:val="center" w:pos="4153"/>
        <w:tab w:val="right" w:pos="8306"/>
      </w:tabs>
    </w:pPr>
  </w:style>
  <w:style w:type="paragraph" w:customStyle="1" w:styleId="ParagraphText-Usethisformatforallparagraphsforyourreport">
    <w:name w:val="Paragraph Text - Use this format for all paragraphs for your report."/>
    <w:basedOn w:val="Normal"/>
    <w:autoRedefine/>
    <w:rsid w:val="00E85BEB"/>
    <w:pPr>
      <w:keepLines/>
      <w:widowControl w:val="0"/>
      <w:numPr>
        <w:ilvl w:val="1"/>
        <w:numId w:val="3"/>
      </w:numPr>
      <w:spacing w:after="240"/>
    </w:pPr>
    <w:rPr>
      <w:sz w:val="40"/>
      <w:szCs w:val="40"/>
      <w:lang w:eastAsia="en-US"/>
    </w:rPr>
  </w:style>
  <w:style w:type="character" w:styleId="PageNumber">
    <w:name w:val="page number"/>
    <w:basedOn w:val="DefaultParagraphFont"/>
    <w:rsid w:val="008D0F04"/>
  </w:style>
  <w:style w:type="character" w:styleId="Emphasis">
    <w:name w:val="Emphasis"/>
    <w:qFormat/>
    <w:rsid w:val="00B11775"/>
    <w:rPr>
      <w:i/>
      <w:iCs/>
    </w:rPr>
  </w:style>
  <w:style w:type="character" w:styleId="CommentReference">
    <w:name w:val="annotation reference"/>
    <w:semiHidden/>
    <w:rsid w:val="00E66971"/>
    <w:rPr>
      <w:sz w:val="16"/>
      <w:szCs w:val="16"/>
    </w:rPr>
  </w:style>
  <w:style w:type="paragraph" w:styleId="CommentText">
    <w:name w:val="annotation text"/>
    <w:basedOn w:val="Normal"/>
    <w:semiHidden/>
    <w:rsid w:val="00E66971"/>
    <w:pPr>
      <w:tabs>
        <w:tab w:val="left" w:pos="1134"/>
      </w:tabs>
      <w:ind w:right="2409"/>
    </w:pPr>
    <w:rPr>
      <w:rFonts w:ascii="Arial" w:hAnsi="Arial"/>
      <w:sz w:val="20"/>
      <w:szCs w:val="20"/>
    </w:rPr>
  </w:style>
  <w:style w:type="paragraph" w:customStyle="1" w:styleId="CharCharCharCharCharCharCharCharCharCharCharChar">
    <w:name w:val=" Char Char Char Char Char Char Char Char Char Char Char Char"/>
    <w:basedOn w:val="Normal"/>
    <w:rsid w:val="00397046"/>
    <w:pPr>
      <w:spacing w:after="160" w:line="240" w:lineRule="exact"/>
    </w:pPr>
    <w:rPr>
      <w:rFonts w:ascii="Tahoma" w:hAnsi="Tahoma" w:cs="Tahoma"/>
      <w:sz w:val="20"/>
      <w:szCs w:val="20"/>
      <w:lang w:val="en-US" w:eastAsia="en-US"/>
    </w:rPr>
  </w:style>
  <w:style w:type="paragraph" w:customStyle="1" w:styleId="CharChar">
    <w:name w:val=" Char Char"/>
    <w:basedOn w:val="Normal"/>
    <w:rsid w:val="00465CD8"/>
    <w:pPr>
      <w:spacing w:after="160" w:line="240" w:lineRule="exact"/>
    </w:pPr>
    <w:rPr>
      <w:rFonts w:ascii="Tahoma" w:hAnsi="Tahoma" w:cs="Tahoma"/>
      <w:sz w:val="20"/>
      <w:szCs w:val="20"/>
      <w:lang w:val="en-US" w:eastAsia="en-US"/>
    </w:rPr>
  </w:style>
  <w:style w:type="paragraph" w:customStyle="1" w:styleId="CharChar1">
    <w:name w:val=" Char Char1"/>
    <w:basedOn w:val="Normal"/>
    <w:rsid w:val="00D11C15"/>
    <w:pPr>
      <w:tabs>
        <w:tab w:val="center" w:pos="4153"/>
        <w:tab w:val="right" w:pos="9720"/>
      </w:tabs>
      <w:spacing w:after="160" w:line="240" w:lineRule="exact"/>
      <w:ind w:left="720" w:hanging="360"/>
    </w:pPr>
    <w:rPr>
      <w:rFonts w:ascii="Tahoma" w:hAnsi="Tahoma" w:cs="Tahoma"/>
      <w:sz w:val="20"/>
      <w:szCs w:val="20"/>
      <w:lang w:val="en-US" w:eastAsia="en-US"/>
    </w:rPr>
  </w:style>
  <w:style w:type="paragraph" w:customStyle="1" w:styleId="CharCharChar1CharCharCharCharCharCharCharChar1CharCharChar1">
    <w:name w:val=" Char Char Char1 Char Char Char Char Char Char Char Char1 Char Char Char1"/>
    <w:basedOn w:val="Normal"/>
    <w:rsid w:val="00486F41"/>
    <w:pPr>
      <w:spacing w:after="160" w:line="240" w:lineRule="exact"/>
    </w:pPr>
    <w:rPr>
      <w:rFonts w:ascii="Tahoma" w:hAnsi="Tahoma" w:cs="Tahoma"/>
      <w:sz w:val="20"/>
      <w:szCs w:val="20"/>
      <w:lang w:val="en-US" w:eastAsia="en-US"/>
    </w:rPr>
  </w:style>
  <w:style w:type="paragraph" w:styleId="NormalWeb">
    <w:name w:val="Normal (Web)"/>
    <w:basedOn w:val="Normal"/>
    <w:uiPriority w:val="99"/>
    <w:rsid w:val="00486F41"/>
    <w:pPr>
      <w:spacing w:before="100" w:beforeAutospacing="1" w:after="100" w:afterAutospacing="1"/>
    </w:pPr>
  </w:style>
  <w:style w:type="paragraph" w:styleId="BalloonText">
    <w:name w:val="Balloon Text"/>
    <w:basedOn w:val="Normal"/>
    <w:semiHidden/>
    <w:rsid w:val="00B67791"/>
    <w:rPr>
      <w:rFonts w:ascii="Tahoma" w:hAnsi="Tahoma" w:cs="Tahoma"/>
      <w:sz w:val="16"/>
      <w:szCs w:val="16"/>
    </w:rPr>
  </w:style>
  <w:style w:type="character" w:customStyle="1" w:styleId="HeaderChar">
    <w:name w:val="Header Char"/>
    <w:link w:val="Header"/>
    <w:rsid w:val="00EA4781"/>
    <w:rPr>
      <w:sz w:val="24"/>
      <w:szCs w:val="24"/>
      <w:lang w:val="en-AU" w:eastAsia="en-AU" w:bidi="ar-SA"/>
    </w:rPr>
  </w:style>
  <w:style w:type="character" w:customStyle="1" w:styleId="FooterChar">
    <w:name w:val="Footer Char"/>
    <w:link w:val="Footer"/>
    <w:semiHidden/>
    <w:rsid w:val="00EA4781"/>
    <w:rPr>
      <w:sz w:val="24"/>
      <w:szCs w:val="24"/>
      <w:lang w:val="en-AU" w:eastAsia="en-AU" w:bidi="ar-SA"/>
    </w:rPr>
  </w:style>
  <w:style w:type="character" w:customStyle="1" w:styleId="file-size">
    <w:name w:val="file-size"/>
    <w:basedOn w:val="DefaultParagraphFont"/>
    <w:rsid w:val="00771DEF"/>
  </w:style>
  <w:style w:type="paragraph" w:styleId="ListBullet">
    <w:name w:val="List Bullet"/>
    <w:basedOn w:val="Normal"/>
    <w:autoRedefine/>
    <w:rsid w:val="00D15C99"/>
    <w:pPr>
      <w:numPr>
        <w:numId w:val="1"/>
      </w:numPr>
    </w:pPr>
  </w:style>
  <w:style w:type="numbering" w:styleId="111111">
    <w:name w:val="Outline List 2"/>
    <w:basedOn w:val="NoList"/>
    <w:rsid w:val="00094528"/>
    <w:pPr>
      <w:numPr>
        <w:numId w:val="2"/>
      </w:numPr>
    </w:pPr>
  </w:style>
  <w:style w:type="character" w:styleId="Strong">
    <w:name w:val="Strong"/>
    <w:uiPriority w:val="22"/>
    <w:qFormat/>
    <w:rsid w:val="00497FF9"/>
    <w:rPr>
      <w:b/>
      <w:bCs/>
    </w:rPr>
  </w:style>
  <w:style w:type="paragraph" w:styleId="CommentSubject">
    <w:name w:val="annotation subject"/>
    <w:basedOn w:val="CommentText"/>
    <w:next w:val="CommentText"/>
    <w:semiHidden/>
    <w:rsid w:val="0031510E"/>
    <w:pPr>
      <w:tabs>
        <w:tab w:val="clear" w:pos="1134"/>
      </w:tabs>
      <w:ind w:right="0"/>
    </w:pPr>
    <w:rPr>
      <w:rFonts w:ascii="Times New Roman" w:hAnsi="Times New Roman"/>
      <w:b/>
      <w:bCs/>
    </w:rPr>
  </w:style>
  <w:style w:type="character" w:customStyle="1" w:styleId="stylearial">
    <w:name w:val="stylearial"/>
    <w:basedOn w:val="DefaultParagraphFont"/>
    <w:rsid w:val="00F443FA"/>
  </w:style>
  <w:style w:type="paragraph" w:styleId="ListParagraph">
    <w:name w:val="List Paragraph"/>
    <w:basedOn w:val="Normal"/>
    <w:uiPriority w:val="34"/>
    <w:qFormat/>
    <w:rsid w:val="003A6FA2"/>
    <w:pPr>
      <w:ind w:left="720"/>
    </w:pPr>
    <w:rPr>
      <w:rFonts w:ascii="Calibri" w:eastAsia="Calibri" w:hAnsi="Calibri" w:cs="Calibri"/>
      <w:sz w:val="22"/>
      <w:szCs w:val="22"/>
      <w:lang w:eastAsia="en-US"/>
    </w:rPr>
  </w:style>
  <w:style w:type="paragraph" w:customStyle="1" w:styleId="CharChar10">
    <w:name w:val="Char Char1"/>
    <w:basedOn w:val="Normal"/>
    <w:link w:val="DefaultParagraphFont"/>
    <w:rsid w:val="00A01CA6"/>
    <w:pPr>
      <w:spacing w:after="160" w:line="240" w:lineRule="exact"/>
    </w:pPr>
    <w:rPr>
      <w:rFonts w:ascii="Tahoma" w:hAnsi="Tahoma" w:cs="Tahoma"/>
      <w:sz w:val="20"/>
      <w:szCs w:val="20"/>
      <w:lang w:val="en-US" w:eastAsia="en-US"/>
    </w:rPr>
  </w:style>
  <w:style w:type="paragraph" w:customStyle="1" w:styleId="Char1">
    <w:name w:val=" Char1"/>
    <w:basedOn w:val="Normal"/>
    <w:rsid w:val="00F91814"/>
    <w:pPr>
      <w:spacing w:after="160" w:line="240" w:lineRule="exact"/>
    </w:pPr>
    <w:rPr>
      <w:rFonts w:ascii="Tahoma" w:hAnsi="Tahoma" w:cs="Tahoma"/>
      <w:sz w:val="20"/>
      <w:szCs w:val="20"/>
      <w:lang w:val="en-US" w:eastAsia="en-US"/>
    </w:rPr>
  </w:style>
  <w:style w:type="paragraph" w:styleId="PlainText">
    <w:name w:val="Plain Text"/>
    <w:basedOn w:val="Normal"/>
    <w:link w:val="PlainTextChar"/>
    <w:uiPriority w:val="99"/>
    <w:unhideWhenUsed/>
    <w:rsid w:val="005803B5"/>
    <w:rPr>
      <w:rFonts w:ascii="Calibri" w:eastAsia="Calibri" w:hAnsi="Calibri"/>
      <w:sz w:val="22"/>
      <w:szCs w:val="21"/>
      <w:lang w:eastAsia="en-US"/>
    </w:rPr>
  </w:style>
  <w:style w:type="character" w:customStyle="1" w:styleId="PlainTextChar">
    <w:name w:val="Plain Text Char"/>
    <w:link w:val="PlainText"/>
    <w:uiPriority w:val="99"/>
    <w:rsid w:val="005803B5"/>
    <w:rPr>
      <w:rFonts w:ascii="Calibri" w:eastAsia="Calibri" w:hAnsi="Calibri"/>
      <w:sz w:val="22"/>
      <w:szCs w:val="21"/>
      <w:lang w:eastAsia="en-US"/>
    </w:rPr>
  </w:style>
  <w:style w:type="paragraph" w:customStyle="1" w:styleId="Char">
    <w:name w:val=" Char"/>
    <w:basedOn w:val="Normal"/>
    <w:rsid w:val="0009325E"/>
    <w:pPr>
      <w:spacing w:after="160" w:line="240" w:lineRule="exact"/>
    </w:pPr>
    <w:rPr>
      <w:rFonts w:ascii="Tahoma" w:hAnsi="Tahoma" w:cs="Tahoma"/>
      <w:sz w:val="20"/>
      <w:szCs w:val="20"/>
      <w:lang w:val="en-US" w:eastAsia="en-US"/>
    </w:rPr>
  </w:style>
  <w:style w:type="paragraph" w:customStyle="1" w:styleId="CharCharChar">
    <w:name w:val=" Char Char Char"/>
    <w:basedOn w:val="Normal"/>
    <w:rsid w:val="007811F0"/>
    <w:pPr>
      <w:spacing w:after="160" w:line="240" w:lineRule="exact"/>
    </w:pPr>
    <w:rPr>
      <w:rFonts w:ascii="Tahoma" w:hAnsi="Tahoma" w:cs="Tahoma"/>
      <w:sz w:val="20"/>
      <w:szCs w:val="20"/>
      <w:lang w:val="en-US" w:eastAsia="en-US"/>
    </w:rPr>
  </w:style>
  <w:style w:type="paragraph" w:customStyle="1" w:styleId="Char1CharChar">
    <w:name w:val=" Char1 Char Char"/>
    <w:basedOn w:val="Normal"/>
    <w:rsid w:val="000E070C"/>
    <w:pPr>
      <w:spacing w:after="160" w:line="240" w:lineRule="exact"/>
    </w:pPr>
    <w:rPr>
      <w:rFonts w:ascii="Tahoma" w:hAnsi="Tahoma" w:cs="Tahoma"/>
      <w:sz w:val="20"/>
      <w:szCs w:val="20"/>
      <w:lang w:val="en-US" w:eastAsia="en-US"/>
    </w:rPr>
  </w:style>
  <w:style w:type="paragraph" w:styleId="EndnoteText">
    <w:name w:val="endnote text"/>
    <w:basedOn w:val="Normal"/>
    <w:link w:val="EndnoteTextChar"/>
    <w:semiHidden/>
    <w:rsid w:val="00A80754"/>
    <w:rPr>
      <w:sz w:val="20"/>
      <w:szCs w:val="20"/>
      <w:lang w:eastAsia="en-US"/>
    </w:rPr>
  </w:style>
  <w:style w:type="character" w:customStyle="1" w:styleId="EndnoteTextChar">
    <w:name w:val="Endnote Text Char"/>
    <w:link w:val="EndnoteText"/>
    <w:semiHidden/>
    <w:rsid w:val="00A80754"/>
    <w:rPr>
      <w:lang w:eastAsia="en-US"/>
    </w:rPr>
  </w:style>
  <w:style w:type="numbering" w:customStyle="1" w:styleId="Style1">
    <w:name w:val="Style1"/>
    <w:rsid w:val="000944FF"/>
    <w:pPr>
      <w:numPr>
        <w:numId w:val="4"/>
      </w:numPr>
    </w:pPr>
  </w:style>
  <w:style w:type="character" w:customStyle="1" w:styleId="Heading1Char">
    <w:name w:val="Heading 1 Char"/>
    <w:link w:val="Heading1"/>
    <w:rsid w:val="001345FA"/>
    <w:rPr>
      <w:rFonts w:ascii="Arial" w:hAnsi="Arial" w:cs="Arial"/>
      <w:b/>
      <w:bCs/>
      <w:kern w:val="32"/>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8D"/>
    <w:rPr>
      <w:sz w:val="24"/>
      <w:szCs w:val="24"/>
    </w:rPr>
  </w:style>
  <w:style w:type="paragraph" w:styleId="Heading1">
    <w:name w:val="heading 1"/>
    <w:basedOn w:val="Normal"/>
    <w:next w:val="Normal"/>
    <w:link w:val="Heading1Char"/>
    <w:qFormat/>
    <w:rsid w:val="001345FA"/>
    <w:pPr>
      <w:keepNext/>
      <w:spacing w:before="240" w:after="240"/>
      <w:jc w:val="center"/>
      <w:outlineLvl w:val="0"/>
    </w:pPr>
    <w:rPr>
      <w:rFonts w:ascii="Arial" w:hAnsi="Arial" w:cs="Arial"/>
      <w:b/>
      <w:bCs/>
      <w:kern w:val="32"/>
      <w:sz w:val="28"/>
      <w:szCs w:val="32"/>
    </w:rPr>
  </w:style>
  <w:style w:type="character" w:default="1" w:styleId="DefaultParagraphFont">
    <w:name w:val="Default Paragraph Font"/>
    <w:aliases w:val=" Char2"/>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rsid w:val="00D20422"/>
    <w:pPr>
      <w:spacing w:after="160" w:line="240" w:lineRule="exact"/>
    </w:pPr>
    <w:rPr>
      <w:rFonts w:ascii="Tahoma" w:hAnsi="Tahoma" w:cs="Tahoma"/>
      <w:sz w:val="20"/>
      <w:szCs w:val="20"/>
      <w:lang w:val="en-US" w:eastAsia="en-US"/>
    </w:rPr>
  </w:style>
  <w:style w:type="paragraph" w:styleId="Header">
    <w:name w:val="header"/>
    <w:basedOn w:val="Normal"/>
    <w:link w:val="HeaderChar"/>
    <w:rsid w:val="005D3521"/>
    <w:pPr>
      <w:tabs>
        <w:tab w:val="center" w:pos="4153"/>
        <w:tab w:val="right" w:pos="8306"/>
      </w:tabs>
    </w:pPr>
  </w:style>
  <w:style w:type="paragraph" w:styleId="Footer">
    <w:name w:val="footer"/>
    <w:basedOn w:val="Normal"/>
    <w:link w:val="FooterChar"/>
    <w:rsid w:val="005D3521"/>
    <w:pPr>
      <w:tabs>
        <w:tab w:val="center" w:pos="4153"/>
        <w:tab w:val="right" w:pos="8306"/>
      </w:tabs>
    </w:pPr>
  </w:style>
  <w:style w:type="paragraph" w:customStyle="1" w:styleId="ParagraphText-Usethisformatforallparagraphsforyourreport">
    <w:name w:val="Paragraph Text - Use this format for all paragraphs for your report."/>
    <w:basedOn w:val="Normal"/>
    <w:autoRedefine/>
    <w:rsid w:val="00E85BEB"/>
    <w:pPr>
      <w:keepLines/>
      <w:widowControl w:val="0"/>
      <w:numPr>
        <w:ilvl w:val="1"/>
        <w:numId w:val="3"/>
      </w:numPr>
      <w:spacing w:after="240"/>
    </w:pPr>
    <w:rPr>
      <w:sz w:val="40"/>
      <w:szCs w:val="40"/>
      <w:lang w:eastAsia="en-US"/>
    </w:rPr>
  </w:style>
  <w:style w:type="character" w:styleId="PageNumber">
    <w:name w:val="page number"/>
    <w:basedOn w:val="DefaultParagraphFont"/>
    <w:rsid w:val="008D0F04"/>
  </w:style>
  <w:style w:type="character" w:styleId="Emphasis">
    <w:name w:val="Emphasis"/>
    <w:qFormat/>
    <w:rsid w:val="00B11775"/>
    <w:rPr>
      <w:i/>
      <w:iCs/>
    </w:rPr>
  </w:style>
  <w:style w:type="character" w:styleId="CommentReference">
    <w:name w:val="annotation reference"/>
    <w:semiHidden/>
    <w:rsid w:val="00E66971"/>
    <w:rPr>
      <w:sz w:val="16"/>
      <w:szCs w:val="16"/>
    </w:rPr>
  </w:style>
  <w:style w:type="paragraph" w:styleId="CommentText">
    <w:name w:val="annotation text"/>
    <w:basedOn w:val="Normal"/>
    <w:semiHidden/>
    <w:rsid w:val="00E66971"/>
    <w:pPr>
      <w:tabs>
        <w:tab w:val="left" w:pos="1134"/>
      </w:tabs>
      <w:ind w:right="2409"/>
    </w:pPr>
    <w:rPr>
      <w:rFonts w:ascii="Arial" w:hAnsi="Arial"/>
      <w:sz w:val="20"/>
      <w:szCs w:val="20"/>
    </w:rPr>
  </w:style>
  <w:style w:type="paragraph" w:customStyle="1" w:styleId="CharCharCharCharCharCharCharCharCharCharCharChar">
    <w:name w:val=" Char Char Char Char Char Char Char Char Char Char Char Char"/>
    <w:basedOn w:val="Normal"/>
    <w:rsid w:val="00397046"/>
    <w:pPr>
      <w:spacing w:after="160" w:line="240" w:lineRule="exact"/>
    </w:pPr>
    <w:rPr>
      <w:rFonts w:ascii="Tahoma" w:hAnsi="Tahoma" w:cs="Tahoma"/>
      <w:sz w:val="20"/>
      <w:szCs w:val="20"/>
      <w:lang w:val="en-US" w:eastAsia="en-US"/>
    </w:rPr>
  </w:style>
  <w:style w:type="paragraph" w:customStyle="1" w:styleId="CharChar">
    <w:name w:val=" Char Char"/>
    <w:basedOn w:val="Normal"/>
    <w:rsid w:val="00465CD8"/>
    <w:pPr>
      <w:spacing w:after="160" w:line="240" w:lineRule="exact"/>
    </w:pPr>
    <w:rPr>
      <w:rFonts w:ascii="Tahoma" w:hAnsi="Tahoma" w:cs="Tahoma"/>
      <w:sz w:val="20"/>
      <w:szCs w:val="20"/>
      <w:lang w:val="en-US" w:eastAsia="en-US"/>
    </w:rPr>
  </w:style>
  <w:style w:type="paragraph" w:customStyle="1" w:styleId="CharChar1">
    <w:name w:val=" Char Char1"/>
    <w:basedOn w:val="Normal"/>
    <w:rsid w:val="00D11C15"/>
    <w:pPr>
      <w:tabs>
        <w:tab w:val="center" w:pos="4153"/>
        <w:tab w:val="right" w:pos="9720"/>
      </w:tabs>
      <w:spacing w:after="160" w:line="240" w:lineRule="exact"/>
      <w:ind w:left="720" w:hanging="360"/>
    </w:pPr>
    <w:rPr>
      <w:rFonts w:ascii="Tahoma" w:hAnsi="Tahoma" w:cs="Tahoma"/>
      <w:sz w:val="20"/>
      <w:szCs w:val="20"/>
      <w:lang w:val="en-US" w:eastAsia="en-US"/>
    </w:rPr>
  </w:style>
  <w:style w:type="paragraph" w:customStyle="1" w:styleId="CharCharChar1CharCharCharCharCharCharCharChar1CharCharChar1">
    <w:name w:val=" Char Char Char1 Char Char Char Char Char Char Char Char1 Char Char Char1"/>
    <w:basedOn w:val="Normal"/>
    <w:rsid w:val="00486F41"/>
    <w:pPr>
      <w:spacing w:after="160" w:line="240" w:lineRule="exact"/>
    </w:pPr>
    <w:rPr>
      <w:rFonts w:ascii="Tahoma" w:hAnsi="Tahoma" w:cs="Tahoma"/>
      <w:sz w:val="20"/>
      <w:szCs w:val="20"/>
      <w:lang w:val="en-US" w:eastAsia="en-US"/>
    </w:rPr>
  </w:style>
  <w:style w:type="paragraph" w:styleId="NormalWeb">
    <w:name w:val="Normal (Web)"/>
    <w:basedOn w:val="Normal"/>
    <w:uiPriority w:val="99"/>
    <w:rsid w:val="00486F41"/>
    <w:pPr>
      <w:spacing w:before="100" w:beforeAutospacing="1" w:after="100" w:afterAutospacing="1"/>
    </w:pPr>
  </w:style>
  <w:style w:type="paragraph" w:styleId="BalloonText">
    <w:name w:val="Balloon Text"/>
    <w:basedOn w:val="Normal"/>
    <w:semiHidden/>
    <w:rsid w:val="00B67791"/>
    <w:rPr>
      <w:rFonts w:ascii="Tahoma" w:hAnsi="Tahoma" w:cs="Tahoma"/>
      <w:sz w:val="16"/>
      <w:szCs w:val="16"/>
    </w:rPr>
  </w:style>
  <w:style w:type="character" w:customStyle="1" w:styleId="HeaderChar">
    <w:name w:val="Header Char"/>
    <w:link w:val="Header"/>
    <w:rsid w:val="00EA4781"/>
    <w:rPr>
      <w:sz w:val="24"/>
      <w:szCs w:val="24"/>
      <w:lang w:val="en-AU" w:eastAsia="en-AU" w:bidi="ar-SA"/>
    </w:rPr>
  </w:style>
  <w:style w:type="character" w:customStyle="1" w:styleId="FooterChar">
    <w:name w:val="Footer Char"/>
    <w:link w:val="Footer"/>
    <w:semiHidden/>
    <w:rsid w:val="00EA4781"/>
    <w:rPr>
      <w:sz w:val="24"/>
      <w:szCs w:val="24"/>
      <w:lang w:val="en-AU" w:eastAsia="en-AU" w:bidi="ar-SA"/>
    </w:rPr>
  </w:style>
  <w:style w:type="character" w:customStyle="1" w:styleId="file-size">
    <w:name w:val="file-size"/>
    <w:basedOn w:val="DefaultParagraphFont"/>
    <w:rsid w:val="00771DEF"/>
  </w:style>
  <w:style w:type="paragraph" w:styleId="ListBullet">
    <w:name w:val="List Bullet"/>
    <w:basedOn w:val="Normal"/>
    <w:autoRedefine/>
    <w:rsid w:val="00D15C99"/>
    <w:pPr>
      <w:numPr>
        <w:numId w:val="1"/>
      </w:numPr>
    </w:pPr>
  </w:style>
  <w:style w:type="numbering" w:styleId="111111">
    <w:name w:val="Outline List 2"/>
    <w:basedOn w:val="NoList"/>
    <w:rsid w:val="00094528"/>
    <w:pPr>
      <w:numPr>
        <w:numId w:val="2"/>
      </w:numPr>
    </w:pPr>
  </w:style>
  <w:style w:type="character" w:styleId="Strong">
    <w:name w:val="Strong"/>
    <w:uiPriority w:val="22"/>
    <w:qFormat/>
    <w:rsid w:val="00497FF9"/>
    <w:rPr>
      <w:b/>
      <w:bCs/>
    </w:rPr>
  </w:style>
  <w:style w:type="paragraph" w:styleId="CommentSubject">
    <w:name w:val="annotation subject"/>
    <w:basedOn w:val="CommentText"/>
    <w:next w:val="CommentText"/>
    <w:semiHidden/>
    <w:rsid w:val="0031510E"/>
    <w:pPr>
      <w:tabs>
        <w:tab w:val="clear" w:pos="1134"/>
      </w:tabs>
      <w:ind w:right="0"/>
    </w:pPr>
    <w:rPr>
      <w:rFonts w:ascii="Times New Roman" w:hAnsi="Times New Roman"/>
      <w:b/>
      <w:bCs/>
    </w:rPr>
  </w:style>
  <w:style w:type="character" w:customStyle="1" w:styleId="stylearial">
    <w:name w:val="stylearial"/>
    <w:basedOn w:val="DefaultParagraphFont"/>
    <w:rsid w:val="00F443FA"/>
  </w:style>
  <w:style w:type="paragraph" w:styleId="ListParagraph">
    <w:name w:val="List Paragraph"/>
    <w:basedOn w:val="Normal"/>
    <w:uiPriority w:val="34"/>
    <w:qFormat/>
    <w:rsid w:val="003A6FA2"/>
    <w:pPr>
      <w:ind w:left="720"/>
    </w:pPr>
    <w:rPr>
      <w:rFonts w:ascii="Calibri" w:eastAsia="Calibri" w:hAnsi="Calibri" w:cs="Calibri"/>
      <w:sz w:val="22"/>
      <w:szCs w:val="22"/>
      <w:lang w:eastAsia="en-US"/>
    </w:rPr>
  </w:style>
  <w:style w:type="paragraph" w:customStyle="1" w:styleId="CharChar10">
    <w:name w:val="Char Char1"/>
    <w:basedOn w:val="Normal"/>
    <w:link w:val="DefaultParagraphFont"/>
    <w:rsid w:val="00A01CA6"/>
    <w:pPr>
      <w:spacing w:after="160" w:line="240" w:lineRule="exact"/>
    </w:pPr>
    <w:rPr>
      <w:rFonts w:ascii="Tahoma" w:hAnsi="Tahoma" w:cs="Tahoma"/>
      <w:sz w:val="20"/>
      <w:szCs w:val="20"/>
      <w:lang w:val="en-US" w:eastAsia="en-US"/>
    </w:rPr>
  </w:style>
  <w:style w:type="paragraph" w:customStyle="1" w:styleId="Char1">
    <w:name w:val=" Char1"/>
    <w:basedOn w:val="Normal"/>
    <w:rsid w:val="00F91814"/>
    <w:pPr>
      <w:spacing w:after="160" w:line="240" w:lineRule="exact"/>
    </w:pPr>
    <w:rPr>
      <w:rFonts w:ascii="Tahoma" w:hAnsi="Tahoma" w:cs="Tahoma"/>
      <w:sz w:val="20"/>
      <w:szCs w:val="20"/>
      <w:lang w:val="en-US" w:eastAsia="en-US"/>
    </w:rPr>
  </w:style>
  <w:style w:type="paragraph" w:styleId="PlainText">
    <w:name w:val="Plain Text"/>
    <w:basedOn w:val="Normal"/>
    <w:link w:val="PlainTextChar"/>
    <w:uiPriority w:val="99"/>
    <w:unhideWhenUsed/>
    <w:rsid w:val="005803B5"/>
    <w:rPr>
      <w:rFonts w:ascii="Calibri" w:eastAsia="Calibri" w:hAnsi="Calibri"/>
      <w:sz w:val="22"/>
      <w:szCs w:val="21"/>
      <w:lang w:eastAsia="en-US"/>
    </w:rPr>
  </w:style>
  <w:style w:type="character" w:customStyle="1" w:styleId="PlainTextChar">
    <w:name w:val="Plain Text Char"/>
    <w:link w:val="PlainText"/>
    <w:uiPriority w:val="99"/>
    <w:rsid w:val="005803B5"/>
    <w:rPr>
      <w:rFonts w:ascii="Calibri" w:eastAsia="Calibri" w:hAnsi="Calibri"/>
      <w:sz w:val="22"/>
      <w:szCs w:val="21"/>
      <w:lang w:eastAsia="en-US"/>
    </w:rPr>
  </w:style>
  <w:style w:type="paragraph" w:customStyle="1" w:styleId="Char">
    <w:name w:val=" Char"/>
    <w:basedOn w:val="Normal"/>
    <w:rsid w:val="0009325E"/>
    <w:pPr>
      <w:spacing w:after="160" w:line="240" w:lineRule="exact"/>
    </w:pPr>
    <w:rPr>
      <w:rFonts w:ascii="Tahoma" w:hAnsi="Tahoma" w:cs="Tahoma"/>
      <w:sz w:val="20"/>
      <w:szCs w:val="20"/>
      <w:lang w:val="en-US" w:eastAsia="en-US"/>
    </w:rPr>
  </w:style>
  <w:style w:type="paragraph" w:customStyle="1" w:styleId="CharCharChar">
    <w:name w:val=" Char Char Char"/>
    <w:basedOn w:val="Normal"/>
    <w:rsid w:val="007811F0"/>
    <w:pPr>
      <w:spacing w:after="160" w:line="240" w:lineRule="exact"/>
    </w:pPr>
    <w:rPr>
      <w:rFonts w:ascii="Tahoma" w:hAnsi="Tahoma" w:cs="Tahoma"/>
      <w:sz w:val="20"/>
      <w:szCs w:val="20"/>
      <w:lang w:val="en-US" w:eastAsia="en-US"/>
    </w:rPr>
  </w:style>
  <w:style w:type="paragraph" w:customStyle="1" w:styleId="Char1CharChar">
    <w:name w:val=" Char1 Char Char"/>
    <w:basedOn w:val="Normal"/>
    <w:rsid w:val="000E070C"/>
    <w:pPr>
      <w:spacing w:after="160" w:line="240" w:lineRule="exact"/>
    </w:pPr>
    <w:rPr>
      <w:rFonts w:ascii="Tahoma" w:hAnsi="Tahoma" w:cs="Tahoma"/>
      <w:sz w:val="20"/>
      <w:szCs w:val="20"/>
      <w:lang w:val="en-US" w:eastAsia="en-US"/>
    </w:rPr>
  </w:style>
  <w:style w:type="paragraph" w:styleId="EndnoteText">
    <w:name w:val="endnote text"/>
    <w:basedOn w:val="Normal"/>
    <w:link w:val="EndnoteTextChar"/>
    <w:semiHidden/>
    <w:rsid w:val="00A80754"/>
    <w:rPr>
      <w:sz w:val="20"/>
      <w:szCs w:val="20"/>
      <w:lang w:eastAsia="en-US"/>
    </w:rPr>
  </w:style>
  <w:style w:type="character" w:customStyle="1" w:styleId="EndnoteTextChar">
    <w:name w:val="Endnote Text Char"/>
    <w:link w:val="EndnoteText"/>
    <w:semiHidden/>
    <w:rsid w:val="00A80754"/>
    <w:rPr>
      <w:lang w:eastAsia="en-US"/>
    </w:rPr>
  </w:style>
  <w:style w:type="numbering" w:customStyle="1" w:styleId="Style1">
    <w:name w:val="Style1"/>
    <w:rsid w:val="000944FF"/>
    <w:pPr>
      <w:numPr>
        <w:numId w:val="4"/>
      </w:numPr>
    </w:pPr>
  </w:style>
  <w:style w:type="character" w:customStyle="1" w:styleId="Heading1Char">
    <w:name w:val="Heading 1 Char"/>
    <w:link w:val="Heading1"/>
    <w:rsid w:val="001345FA"/>
    <w:rPr>
      <w:rFonts w:ascii="Arial" w:hAnsi="Arial" w:cs="Arial"/>
      <w:b/>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7198">
      <w:bodyDiv w:val="1"/>
      <w:marLeft w:val="0"/>
      <w:marRight w:val="0"/>
      <w:marTop w:val="0"/>
      <w:marBottom w:val="0"/>
      <w:divBdr>
        <w:top w:val="none" w:sz="0" w:space="0" w:color="auto"/>
        <w:left w:val="none" w:sz="0" w:space="0" w:color="auto"/>
        <w:bottom w:val="none" w:sz="0" w:space="0" w:color="auto"/>
        <w:right w:val="none" w:sz="0" w:space="0" w:color="auto"/>
      </w:divBdr>
    </w:div>
    <w:div w:id="288359007">
      <w:bodyDiv w:val="1"/>
      <w:marLeft w:val="0"/>
      <w:marRight w:val="0"/>
      <w:marTop w:val="0"/>
      <w:marBottom w:val="0"/>
      <w:divBdr>
        <w:top w:val="none" w:sz="0" w:space="0" w:color="auto"/>
        <w:left w:val="none" w:sz="0" w:space="0" w:color="auto"/>
        <w:bottom w:val="none" w:sz="0" w:space="0" w:color="auto"/>
        <w:right w:val="none" w:sz="0" w:space="0" w:color="auto"/>
      </w:divBdr>
    </w:div>
    <w:div w:id="416362695">
      <w:bodyDiv w:val="1"/>
      <w:marLeft w:val="0"/>
      <w:marRight w:val="0"/>
      <w:marTop w:val="0"/>
      <w:marBottom w:val="0"/>
      <w:divBdr>
        <w:top w:val="none" w:sz="0" w:space="0" w:color="auto"/>
        <w:left w:val="none" w:sz="0" w:space="0" w:color="auto"/>
        <w:bottom w:val="none" w:sz="0" w:space="0" w:color="auto"/>
        <w:right w:val="none" w:sz="0" w:space="0" w:color="auto"/>
      </w:divBdr>
    </w:div>
    <w:div w:id="423455003">
      <w:bodyDiv w:val="1"/>
      <w:marLeft w:val="0"/>
      <w:marRight w:val="0"/>
      <w:marTop w:val="0"/>
      <w:marBottom w:val="0"/>
      <w:divBdr>
        <w:top w:val="none" w:sz="0" w:space="0" w:color="auto"/>
        <w:left w:val="none" w:sz="0" w:space="0" w:color="auto"/>
        <w:bottom w:val="none" w:sz="0" w:space="0" w:color="auto"/>
        <w:right w:val="none" w:sz="0" w:space="0" w:color="auto"/>
      </w:divBdr>
    </w:div>
    <w:div w:id="428505090">
      <w:bodyDiv w:val="1"/>
      <w:marLeft w:val="0"/>
      <w:marRight w:val="0"/>
      <w:marTop w:val="0"/>
      <w:marBottom w:val="0"/>
      <w:divBdr>
        <w:top w:val="none" w:sz="0" w:space="0" w:color="auto"/>
        <w:left w:val="none" w:sz="0" w:space="0" w:color="auto"/>
        <w:bottom w:val="none" w:sz="0" w:space="0" w:color="auto"/>
        <w:right w:val="none" w:sz="0" w:space="0" w:color="auto"/>
      </w:divBdr>
    </w:div>
    <w:div w:id="571814525">
      <w:bodyDiv w:val="1"/>
      <w:marLeft w:val="0"/>
      <w:marRight w:val="0"/>
      <w:marTop w:val="0"/>
      <w:marBottom w:val="0"/>
      <w:divBdr>
        <w:top w:val="none" w:sz="0" w:space="0" w:color="auto"/>
        <w:left w:val="none" w:sz="0" w:space="0" w:color="auto"/>
        <w:bottom w:val="none" w:sz="0" w:space="0" w:color="auto"/>
        <w:right w:val="none" w:sz="0" w:space="0" w:color="auto"/>
      </w:divBdr>
    </w:div>
    <w:div w:id="592474163">
      <w:bodyDiv w:val="1"/>
      <w:marLeft w:val="0"/>
      <w:marRight w:val="0"/>
      <w:marTop w:val="0"/>
      <w:marBottom w:val="0"/>
      <w:divBdr>
        <w:top w:val="none" w:sz="0" w:space="0" w:color="auto"/>
        <w:left w:val="none" w:sz="0" w:space="0" w:color="auto"/>
        <w:bottom w:val="none" w:sz="0" w:space="0" w:color="auto"/>
        <w:right w:val="none" w:sz="0" w:space="0" w:color="auto"/>
      </w:divBdr>
    </w:div>
    <w:div w:id="741950899">
      <w:bodyDiv w:val="1"/>
      <w:marLeft w:val="0"/>
      <w:marRight w:val="0"/>
      <w:marTop w:val="0"/>
      <w:marBottom w:val="0"/>
      <w:divBdr>
        <w:top w:val="none" w:sz="0" w:space="0" w:color="auto"/>
        <w:left w:val="none" w:sz="0" w:space="0" w:color="auto"/>
        <w:bottom w:val="none" w:sz="0" w:space="0" w:color="auto"/>
        <w:right w:val="none" w:sz="0" w:space="0" w:color="auto"/>
      </w:divBdr>
    </w:div>
    <w:div w:id="846139969">
      <w:bodyDiv w:val="1"/>
      <w:marLeft w:val="0"/>
      <w:marRight w:val="0"/>
      <w:marTop w:val="0"/>
      <w:marBottom w:val="0"/>
      <w:divBdr>
        <w:top w:val="none" w:sz="0" w:space="0" w:color="auto"/>
        <w:left w:val="none" w:sz="0" w:space="0" w:color="auto"/>
        <w:bottom w:val="none" w:sz="0" w:space="0" w:color="auto"/>
        <w:right w:val="none" w:sz="0" w:space="0" w:color="auto"/>
      </w:divBdr>
      <w:divsChild>
        <w:div w:id="2051878386">
          <w:marLeft w:val="0"/>
          <w:marRight w:val="0"/>
          <w:marTop w:val="0"/>
          <w:marBottom w:val="0"/>
          <w:divBdr>
            <w:top w:val="none" w:sz="0" w:space="0" w:color="auto"/>
            <w:left w:val="none" w:sz="0" w:space="0" w:color="auto"/>
            <w:bottom w:val="none" w:sz="0" w:space="0" w:color="auto"/>
            <w:right w:val="none" w:sz="0" w:space="0" w:color="auto"/>
          </w:divBdr>
          <w:divsChild>
            <w:div w:id="163336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70029">
      <w:bodyDiv w:val="1"/>
      <w:marLeft w:val="0"/>
      <w:marRight w:val="0"/>
      <w:marTop w:val="0"/>
      <w:marBottom w:val="0"/>
      <w:divBdr>
        <w:top w:val="none" w:sz="0" w:space="0" w:color="auto"/>
        <w:left w:val="none" w:sz="0" w:space="0" w:color="auto"/>
        <w:bottom w:val="none" w:sz="0" w:space="0" w:color="auto"/>
        <w:right w:val="none" w:sz="0" w:space="0" w:color="auto"/>
      </w:divBdr>
    </w:div>
    <w:div w:id="859851855">
      <w:bodyDiv w:val="1"/>
      <w:marLeft w:val="0"/>
      <w:marRight w:val="0"/>
      <w:marTop w:val="0"/>
      <w:marBottom w:val="0"/>
      <w:divBdr>
        <w:top w:val="none" w:sz="0" w:space="0" w:color="auto"/>
        <w:left w:val="none" w:sz="0" w:space="0" w:color="auto"/>
        <w:bottom w:val="none" w:sz="0" w:space="0" w:color="auto"/>
        <w:right w:val="none" w:sz="0" w:space="0" w:color="auto"/>
      </w:divBdr>
    </w:div>
    <w:div w:id="937831628">
      <w:bodyDiv w:val="1"/>
      <w:marLeft w:val="0"/>
      <w:marRight w:val="0"/>
      <w:marTop w:val="0"/>
      <w:marBottom w:val="0"/>
      <w:divBdr>
        <w:top w:val="none" w:sz="0" w:space="0" w:color="auto"/>
        <w:left w:val="none" w:sz="0" w:space="0" w:color="auto"/>
        <w:bottom w:val="none" w:sz="0" w:space="0" w:color="auto"/>
        <w:right w:val="none" w:sz="0" w:space="0" w:color="auto"/>
      </w:divBdr>
    </w:div>
    <w:div w:id="952906401">
      <w:bodyDiv w:val="1"/>
      <w:marLeft w:val="0"/>
      <w:marRight w:val="0"/>
      <w:marTop w:val="0"/>
      <w:marBottom w:val="0"/>
      <w:divBdr>
        <w:top w:val="none" w:sz="0" w:space="0" w:color="auto"/>
        <w:left w:val="none" w:sz="0" w:space="0" w:color="auto"/>
        <w:bottom w:val="none" w:sz="0" w:space="0" w:color="auto"/>
        <w:right w:val="none" w:sz="0" w:space="0" w:color="auto"/>
      </w:divBdr>
    </w:div>
    <w:div w:id="963541333">
      <w:bodyDiv w:val="1"/>
      <w:marLeft w:val="0"/>
      <w:marRight w:val="0"/>
      <w:marTop w:val="0"/>
      <w:marBottom w:val="0"/>
      <w:divBdr>
        <w:top w:val="none" w:sz="0" w:space="0" w:color="auto"/>
        <w:left w:val="none" w:sz="0" w:space="0" w:color="auto"/>
        <w:bottom w:val="none" w:sz="0" w:space="0" w:color="auto"/>
        <w:right w:val="none" w:sz="0" w:space="0" w:color="auto"/>
      </w:divBdr>
    </w:div>
    <w:div w:id="1039354999">
      <w:bodyDiv w:val="1"/>
      <w:marLeft w:val="0"/>
      <w:marRight w:val="0"/>
      <w:marTop w:val="0"/>
      <w:marBottom w:val="0"/>
      <w:divBdr>
        <w:top w:val="none" w:sz="0" w:space="0" w:color="auto"/>
        <w:left w:val="none" w:sz="0" w:space="0" w:color="auto"/>
        <w:bottom w:val="none" w:sz="0" w:space="0" w:color="auto"/>
        <w:right w:val="none" w:sz="0" w:space="0" w:color="auto"/>
      </w:divBdr>
    </w:div>
    <w:div w:id="1063866485">
      <w:bodyDiv w:val="1"/>
      <w:marLeft w:val="0"/>
      <w:marRight w:val="0"/>
      <w:marTop w:val="0"/>
      <w:marBottom w:val="0"/>
      <w:divBdr>
        <w:top w:val="none" w:sz="0" w:space="0" w:color="auto"/>
        <w:left w:val="none" w:sz="0" w:space="0" w:color="auto"/>
        <w:bottom w:val="none" w:sz="0" w:space="0" w:color="auto"/>
        <w:right w:val="none" w:sz="0" w:space="0" w:color="auto"/>
      </w:divBdr>
      <w:divsChild>
        <w:div w:id="51006611">
          <w:marLeft w:val="0"/>
          <w:marRight w:val="0"/>
          <w:marTop w:val="0"/>
          <w:marBottom w:val="0"/>
          <w:divBdr>
            <w:top w:val="none" w:sz="0" w:space="0" w:color="auto"/>
            <w:left w:val="none" w:sz="0" w:space="0" w:color="auto"/>
            <w:bottom w:val="none" w:sz="0" w:space="0" w:color="auto"/>
            <w:right w:val="none" w:sz="0" w:space="0" w:color="auto"/>
          </w:divBdr>
        </w:div>
        <w:div w:id="161702489">
          <w:marLeft w:val="0"/>
          <w:marRight w:val="0"/>
          <w:marTop w:val="0"/>
          <w:marBottom w:val="0"/>
          <w:divBdr>
            <w:top w:val="none" w:sz="0" w:space="0" w:color="auto"/>
            <w:left w:val="none" w:sz="0" w:space="0" w:color="auto"/>
            <w:bottom w:val="none" w:sz="0" w:space="0" w:color="auto"/>
            <w:right w:val="none" w:sz="0" w:space="0" w:color="auto"/>
          </w:divBdr>
        </w:div>
        <w:div w:id="209655086">
          <w:marLeft w:val="0"/>
          <w:marRight w:val="0"/>
          <w:marTop w:val="0"/>
          <w:marBottom w:val="0"/>
          <w:divBdr>
            <w:top w:val="none" w:sz="0" w:space="0" w:color="auto"/>
            <w:left w:val="none" w:sz="0" w:space="0" w:color="auto"/>
            <w:bottom w:val="none" w:sz="0" w:space="0" w:color="auto"/>
            <w:right w:val="none" w:sz="0" w:space="0" w:color="auto"/>
          </w:divBdr>
        </w:div>
        <w:div w:id="754135714">
          <w:marLeft w:val="0"/>
          <w:marRight w:val="0"/>
          <w:marTop w:val="0"/>
          <w:marBottom w:val="0"/>
          <w:divBdr>
            <w:top w:val="none" w:sz="0" w:space="0" w:color="auto"/>
            <w:left w:val="none" w:sz="0" w:space="0" w:color="auto"/>
            <w:bottom w:val="none" w:sz="0" w:space="0" w:color="auto"/>
            <w:right w:val="none" w:sz="0" w:space="0" w:color="auto"/>
          </w:divBdr>
        </w:div>
        <w:div w:id="1408650055">
          <w:marLeft w:val="0"/>
          <w:marRight w:val="0"/>
          <w:marTop w:val="0"/>
          <w:marBottom w:val="0"/>
          <w:divBdr>
            <w:top w:val="none" w:sz="0" w:space="0" w:color="auto"/>
            <w:left w:val="none" w:sz="0" w:space="0" w:color="auto"/>
            <w:bottom w:val="none" w:sz="0" w:space="0" w:color="auto"/>
            <w:right w:val="none" w:sz="0" w:space="0" w:color="auto"/>
          </w:divBdr>
        </w:div>
      </w:divsChild>
    </w:div>
    <w:div w:id="1075397552">
      <w:bodyDiv w:val="1"/>
      <w:marLeft w:val="0"/>
      <w:marRight w:val="0"/>
      <w:marTop w:val="0"/>
      <w:marBottom w:val="0"/>
      <w:divBdr>
        <w:top w:val="none" w:sz="0" w:space="0" w:color="auto"/>
        <w:left w:val="none" w:sz="0" w:space="0" w:color="auto"/>
        <w:bottom w:val="none" w:sz="0" w:space="0" w:color="auto"/>
        <w:right w:val="none" w:sz="0" w:space="0" w:color="auto"/>
      </w:divBdr>
      <w:divsChild>
        <w:div w:id="1318454270">
          <w:marLeft w:val="0"/>
          <w:marRight w:val="0"/>
          <w:marTop w:val="0"/>
          <w:marBottom w:val="0"/>
          <w:divBdr>
            <w:top w:val="none" w:sz="0" w:space="0" w:color="auto"/>
            <w:left w:val="none" w:sz="0" w:space="0" w:color="auto"/>
            <w:bottom w:val="none" w:sz="0" w:space="0" w:color="auto"/>
            <w:right w:val="none" w:sz="0" w:space="0" w:color="auto"/>
          </w:divBdr>
          <w:divsChild>
            <w:div w:id="1718359902">
              <w:marLeft w:val="0"/>
              <w:marRight w:val="0"/>
              <w:marTop w:val="0"/>
              <w:marBottom w:val="0"/>
              <w:divBdr>
                <w:top w:val="none" w:sz="0" w:space="0" w:color="auto"/>
                <w:left w:val="none" w:sz="0" w:space="0" w:color="auto"/>
                <w:bottom w:val="none" w:sz="0" w:space="0" w:color="auto"/>
                <w:right w:val="none" w:sz="0" w:space="0" w:color="auto"/>
              </w:divBdr>
            </w:div>
            <w:div w:id="20128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4206">
      <w:bodyDiv w:val="1"/>
      <w:marLeft w:val="0"/>
      <w:marRight w:val="0"/>
      <w:marTop w:val="0"/>
      <w:marBottom w:val="0"/>
      <w:divBdr>
        <w:top w:val="none" w:sz="0" w:space="0" w:color="auto"/>
        <w:left w:val="none" w:sz="0" w:space="0" w:color="auto"/>
        <w:bottom w:val="none" w:sz="0" w:space="0" w:color="auto"/>
        <w:right w:val="none" w:sz="0" w:space="0" w:color="auto"/>
      </w:divBdr>
    </w:div>
    <w:div w:id="1368144776">
      <w:bodyDiv w:val="1"/>
      <w:marLeft w:val="0"/>
      <w:marRight w:val="0"/>
      <w:marTop w:val="0"/>
      <w:marBottom w:val="0"/>
      <w:divBdr>
        <w:top w:val="none" w:sz="0" w:space="0" w:color="auto"/>
        <w:left w:val="none" w:sz="0" w:space="0" w:color="auto"/>
        <w:bottom w:val="none" w:sz="0" w:space="0" w:color="auto"/>
        <w:right w:val="none" w:sz="0" w:space="0" w:color="auto"/>
      </w:divBdr>
      <w:divsChild>
        <w:div w:id="1644888309">
          <w:marLeft w:val="0"/>
          <w:marRight w:val="0"/>
          <w:marTop w:val="0"/>
          <w:marBottom w:val="0"/>
          <w:divBdr>
            <w:top w:val="none" w:sz="0" w:space="0" w:color="auto"/>
            <w:left w:val="none" w:sz="0" w:space="0" w:color="auto"/>
            <w:bottom w:val="none" w:sz="0" w:space="0" w:color="auto"/>
            <w:right w:val="none" w:sz="0" w:space="0" w:color="auto"/>
          </w:divBdr>
        </w:div>
      </w:divsChild>
    </w:div>
    <w:div w:id="1372071418">
      <w:bodyDiv w:val="1"/>
      <w:marLeft w:val="0"/>
      <w:marRight w:val="0"/>
      <w:marTop w:val="0"/>
      <w:marBottom w:val="0"/>
      <w:divBdr>
        <w:top w:val="none" w:sz="0" w:space="0" w:color="auto"/>
        <w:left w:val="none" w:sz="0" w:space="0" w:color="auto"/>
        <w:bottom w:val="none" w:sz="0" w:space="0" w:color="auto"/>
        <w:right w:val="none" w:sz="0" w:space="0" w:color="auto"/>
      </w:divBdr>
      <w:divsChild>
        <w:div w:id="189799968">
          <w:marLeft w:val="0"/>
          <w:marRight w:val="0"/>
          <w:marTop w:val="0"/>
          <w:marBottom w:val="0"/>
          <w:divBdr>
            <w:top w:val="none" w:sz="0" w:space="0" w:color="auto"/>
            <w:left w:val="none" w:sz="0" w:space="0" w:color="auto"/>
            <w:bottom w:val="none" w:sz="0" w:space="0" w:color="auto"/>
            <w:right w:val="none" w:sz="0" w:space="0" w:color="auto"/>
          </w:divBdr>
          <w:divsChild>
            <w:div w:id="465201740">
              <w:marLeft w:val="0"/>
              <w:marRight w:val="0"/>
              <w:marTop w:val="0"/>
              <w:marBottom w:val="0"/>
              <w:divBdr>
                <w:top w:val="none" w:sz="0" w:space="0" w:color="auto"/>
                <w:left w:val="none" w:sz="0" w:space="0" w:color="auto"/>
                <w:bottom w:val="none" w:sz="0" w:space="0" w:color="auto"/>
                <w:right w:val="none" w:sz="0" w:space="0" w:color="auto"/>
              </w:divBdr>
            </w:div>
            <w:div w:id="658996637">
              <w:marLeft w:val="0"/>
              <w:marRight w:val="0"/>
              <w:marTop w:val="0"/>
              <w:marBottom w:val="0"/>
              <w:divBdr>
                <w:top w:val="none" w:sz="0" w:space="0" w:color="auto"/>
                <w:left w:val="none" w:sz="0" w:space="0" w:color="auto"/>
                <w:bottom w:val="none" w:sz="0" w:space="0" w:color="auto"/>
                <w:right w:val="none" w:sz="0" w:space="0" w:color="auto"/>
              </w:divBdr>
            </w:div>
            <w:div w:id="999118391">
              <w:marLeft w:val="0"/>
              <w:marRight w:val="0"/>
              <w:marTop w:val="0"/>
              <w:marBottom w:val="0"/>
              <w:divBdr>
                <w:top w:val="none" w:sz="0" w:space="0" w:color="auto"/>
                <w:left w:val="none" w:sz="0" w:space="0" w:color="auto"/>
                <w:bottom w:val="none" w:sz="0" w:space="0" w:color="auto"/>
                <w:right w:val="none" w:sz="0" w:space="0" w:color="auto"/>
              </w:divBdr>
            </w:div>
          </w:divsChild>
        </w:div>
        <w:div w:id="1697189780">
          <w:marLeft w:val="0"/>
          <w:marRight w:val="0"/>
          <w:marTop w:val="0"/>
          <w:marBottom w:val="0"/>
          <w:divBdr>
            <w:top w:val="none" w:sz="0" w:space="0" w:color="auto"/>
            <w:left w:val="none" w:sz="0" w:space="0" w:color="auto"/>
            <w:bottom w:val="none" w:sz="0" w:space="0" w:color="auto"/>
            <w:right w:val="none" w:sz="0" w:space="0" w:color="auto"/>
          </w:divBdr>
        </w:div>
      </w:divsChild>
    </w:div>
    <w:div w:id="1382246176">
      <w:bodyDiv w:val="1"/>
      <w:marLeft w:val="0"/>
      <w:marRight w:val="0"/>
      <w:marTop w:val="0"/>
      <w:marBottom w:val="0"/>
      <w:divBdr>
        <w:top w:val="none" w:sz="0" w:space="0" w:color="auto"/>
        <w:left w:val="none" w:sz="0" w:space="0" w:color="auto"/>
        <w:bottom w:val="none" w:sz="0" w:space="0" w:color="auto"/>
        <w:right w:val="none" w:sz="0" w:space="0" w:color="auto"/>
      </w:divBdr>
    </w:div>
    <w:div w:id="1407801351">
      <w:bodyDiv w:val="1"/>
      <w:marLeft w:val="0"/>
      <w:marRight w:val="0"/>
      <w:marTop w:val="0"/>
      <w:marBottom w:val="0"/>
      <w:divBdr>
        <w:top w:val="none" w:sz="0" w:space="0" w:color="auto"/>
        <w:left w:val="none" w:sz="0" w:space="0" w:color="auto"/>
        <w:bottom w:val="none" w:sz="0" w:space="0" w:color="auto"/>
        <w:right w:val="none" w:sz="0" w:space="0" w:color="auto"/>
      </w:divBdr>
    </w:div>
    <w:div w:id="1414472167">
      <w:bodyDiv w:val="1"/>
      <w:marLeft w:val="0"/>
      <w:marRight w:val="0"/>
      <w:marTop w:val="0"/>
      <w:marBottom w:val="0"/>
      <w:divBdr>
        <w:top w:val="none" w:sz="0" w:space="0" w:color="auto"/>
        <w:left w:val="none" w:sz="0" w:space="0" w:color="auto"/>
        <w:bottom w:val="none" w:sz="0" w:space="0" w:color="auto"/>
        <w:right w:val="none" w:sz="0" w:space="0" w:color="auto"/>
      </w:divBdr>
    </w:div>
    <w:div w:id="1430393877">
      <w:bodyDiv w:val="1"/>
      <w:marLeft w:val="0"/>
      <w:marRight w:val="0"/>
      <w:marTop w:val="0"/>
      <w:marBottom w:val="0"/>
      <w:divBdr>
        <w:top w:val="none" w:sz="0" w:space="0" w:color="auto"/>
        <w:left w:val="none" w:sz="0" w:space="0" w:color="auto"/>
        <w:bottom w:val="none" w:sz="0" w:space="0" w:color="auto"/>
        <w:right w:val="none" w:sz="0" w:space="0" w:color="auto"/>
      </w:divBdr>
    </w:div>
    <w:div w:id="1660881708">
      <w:bodyDiv w:val="1"/>
      <w:marLeft w:val="0"/>
      <w:marRight w:val="0"/>
      <w:marTop w:val="0"/>
      <w:marBottom w:val="0"/>
      <w:divBdr>
        <w:top w:val="none" w:sz="0" w:space="0" w:color="auto"/>
        <w:left w:val="none" w:sz="0" w:space="0" w:color="auto"/>
        <w:bottom w:val="none" w:sz="0" w:space="0" w:color="auto"/>
        <w:right w:val="none" w:sz="0" w:space="0" w:color="auto"/>
      </w:divBdr>
    </w:div>
    <w:div w:id="1741979474">
      <w:bodyDiv w:val="1"/>
      <w:marLeft w:val="0"/>
      <w:marRight w:val="0"/>
      <w:marTop w:val="0"/>
      <w:marBottom w:val="0"/>
      <w:divBdr>
        <w:top w:val="none" w:sz="0" w:space="0" w:color="auto"/>
        <w:left w:val="none" w:sz="0" w:space="0" w:color="auto"/>
        <w:bottom w:val="none" w:sz="0" w:space="0" w:color="auto"/>
        <w:right w:val="none" w:sz="0" w:space="0" w:color="auto"/>
      </w:divBdr>
    </w:div>
    <w:div w:id="1759447664">
      <w:bodyDiv w:val="1"/>
      <w:marLeft w:val="0"/>
      <w:marRight w:val="0"/>
      <w:marTop w:val="0"/>
      <w:marBottom w:val="0"/>
      <w:divBdr>
        <w:top w:val="none" w:sz="0" w:space="0" w:color="auto"/>
        <w:left w:val="none" w:sz="0" w:space="0" w:color="auto"/>
        <w:bottom w:val="none" w:sz="0" w:space="0" w:color="auto"/>
        <w:right w:val="none" w:sz="0" w:space="0" w:color="auto"/>
      </w:divBdr>
      <w:divsChild>
        <w:div w:id="1119880875">
          <w:marLeft w:val="0"/>
          <w:marRight w:val="0"/>
          <w:marTop w:val="0"/>
          <w:marBottom w:val="0"/>
          <w:divBdr>
            <w:top w:val="none" w:sz="0" w:space="0" w:color="auto"/>
            <w:left w:val="none" w:sz="0" w:space="0" w:color="auto"/>
            <w:bottom w:val="none" w:sz="0" w:space="0" w:color="auto"/>
            <w:right w:val="none" w:sz="0" w:space="0" w:color="auto"/>
          </w:divBdr>
        </w:div>
      </w:divsChild>
    </w:div>
    <w:div w:id="1766073584">
      <w:bodyDiv w:val="1"/>
      <w:marLeft w:val="0"/>
      <w:marRight w:val="0"/>
      <w:marTop w:val="0"/>
      <w:marBottom w:val="0"/>
      <w:divBdr>
        <w:top w:val="none" w:sz="0" w:space="0" w:color="auto"/>
        <w:left w:val="none" w:sz="0" w:space="0" w:color="auto"/>
        <w:bottom w:val="none" w:sz="0" w:space="0" w:color="auto"/>
        <w:right w:val="none" w:sz="0" w:space="0" w:color="auto"/>
      </w:divBdr>
    </w:div>
    <w:div w:id="1776944720">
      <w:bodyDiv w:val="1"/>
      <w:marLeft w:val="0"/>
      <w:marRight w:val="0"/>
      <w:marTop w:val="0"/>
      <w:marBottom w:val="0"/>
      <w:divBdr>
        <w:top w:val="none" w:sz="0" w:space="0" w:color="auto"/>
        <w:left w:val="none" w:sz="0" w:space="0" w:color="auto"/>
        <w:bottom w:val="none" w:sz="0" w:space="0" w:color="auto"/>
        <w:right w:val="none" w:sz="0" w:space="0" w:color="auto"/>
      </w:divBdr>
    </w:div>
    <w:div w:id="2003582235">
      <w:bodyDiv w:val="1"/>
      <w:marLeft w:val="0"/>
      <w:marRight w:val="0"/>
      <w:marTop w:val="0"/>
      <w:marBottom w:val="0"/>
      <w:divBdr>
        <w:top w:val="none" w:sz="0" w:space="0" w:color="auto"/>
        <w:left w:val="none" w:sz="0" w:space="0" w:color="auto"/>
        <w:bottom w:val="none" w:sz="0" w:space="0" w:color="auto"/>
        <w:right w:val="none" w:sz="0" w:space="0" w:color="auto"/>
      </w:divBdr>
      <w:divsChild>
        <w:div w:id="1632706235">
          <w:marLeft w:val="0"/>
          <w:marRight w:val="0"/>
          <w:marTop w:val="0"/>
          <w:marBottom w:val="0"/>
          <w:divBdr>
            <w:top w:val="none" w:sz="0" w:space="0" w:color="auto"/>
            <w:left w:val="none" w:sz="0" w:space="0" w:color="auto"/>
            <w:bottom w:val="none" w:sz="0" w:space="0" w:color="auto"/>
            <w:right w:val="none" w:sz="0" w:space="0" w:color="auto"/>
          </w:divBdr>
        </w:div>
      </w:divsChild>
    </w:div>
    <w:div w:id="2137599443">
      <w:bodyDiv w:val="1"/>
      <w:marLeft w:val="0"/>
      <w:marRight w:val="0"/>
      <w:marTop w:val="0"/>
      <w:marBottom w:val="0"/>
      <w:divBdr>
        <w:top w:val="none" w:sz="0" w:space="0" w:color="auto"/>
        <w:left w:val="none" w:sz="0" w:space="0" w:color="auto"/>
        <w:bottom w:val="none" w:sz="0" w:space="0" w:color="auto"/>
        <w:right w:val="none" w:sz="0" w:space="0" w:color="auto"/>
      </w:divBdr>
      <w:divsChild>
        <w:div w:id="815802744">
          <w:marLeft w:val="0"/>
          <w:marRight w:val="0"/>
          <w:marTop w:val="0"/>
          <w:marBottom w:val="0"/>
          <w:divBdr>
            <w:top w:val="none" w:sz="0" w:space="0" w:color="auto"/>
            <w:left w:val="none" w:sz="0" w:space="0" w:color="auto"/>
            <w:bottom w:val="none" w:sz="0" w:space="0" w:color="auto"/>
            <w:right w:val="none" w:sz="0" w:space="0" w:color="auto"/>
          </w:divBdr>
        </w:div>
        <w:div w:id="1793791828">
          <w:marLeft w:val="0"/>
          <w:marRight w:val="0"/>
          <w:marTop w:val="0"/>
          <w:marBottom w:val="0"/>
          <w:divBdr>
            <w:top w:val="none" w:sz="0" w:space="0" w:color="auto"/>
            <w:left w:val="none" w:sz="0" w:space="0" w:color="auto"/>
            <w:bottom w:val="none" w:sz="0" w:space="0" w:color="auto"/>
            <w:right w:val="none" w:sz="0" w:space="0" w:color="auto"/>
          </w:divBdr>
        </w:div>
        <w:div w:id="1895576883">
          <w:marLeft w:val="0"/>
          <w:marRight w:val="0"/>
          <w:marTop w:val="0"/>
          <w:marBottom w:val="0"/>
          <w:divBdr>
            <w:top w:val="none" w:sz="0" w:space="0" w:color="auto"/>
            <w:left w:val="none" w:sz="0" w:space="0" w:color="auto"/>
            <w:bottom w:val="none" w:sz="0" w:space="0" w:color="auto"/>
            <w:right w:val="none" w:sz="0" w:space="0" w:color="auto"/>
          </w:divBdr>
        </w:div>
        <w:div w:id="1918436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6B2E31AF776349AC2B32DD76D98B5C" ma:contentTypeVersion="2" ma:contentTypeDescription="Create a new document." ma:contentTypeScope="" ma:versionID="6c20fb044840888e5638f04cf05b134b">
  <xsd:schema xmlns:xsd="http://www.w3.org/2001/XMLSchema" xmlns:xs="http://www.w3.org/2001/XMLSchema" xmlns:p="http://schemas.microsoft.com/office/2006/metadata/properties" xmlns:ns1="http://schemas.microsoft.com/sharepoint/v3" xmlns:ns2="95e1a109-d3f7-476c-b7e4-9a5023158c78" targetNamespace="http://schemas.microsoft.com/office/2006/metadata/properties" ma:root="true" ma:fieldsID="37455d1d1ac2b1c7ddb893a588519ebb" ns1:_="" ns2:_="">
    <xsd:import namespace="http://schemas.microsoft.com/sharepoint/v3"/>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9AF43F-4CA2-456C-B5D5-A76525B946EB}">
  <ds:schemaRefs>
    <ds:schemaRef ds:uri="http://schemas.openxmlformats.org/officeDocument/2006/bibliography"/>
  </ds:schemaRefs>
</ds:datastoreItem>
</file>

<file path=customXml/itemProps2.xml><?xml version="1.0" encoding="utf-8"?>
<ds:datastoreItem xmlns:ds="http://schemas.openxmlformats.org/officeDocument/2006/customXml" ds:itemID="{6DA8757A-E328-45F0-BEC1-F28CE1340AAC}"/>
</file>

<file path=customXml/itemProps3.xml><?xml version="1.0" encoding="utf-8"?>
<ds:datastoreItem xmlns:ds="http://schemas.openxmlformats.org/officeDocument/2006/customXml" ds:itemID="{E91BBB38-48FF-4876-A2C1-DE14922F777F}"/>
</file>

<file path=customXml/itemProps4.xml><?xml version="1.0" encoding="utf-8"?>
<ds:datastoreItem xmlns:ds="http://schemas.openxmlformats.org/officeDocument/2006/customXml" ds:itemID="{CB111169-D575-4D37-A0DB-72E87A135260}"/>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City of Melbourne</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ELLCOO</dc:creator>
  <cp:lastModifiedBy>Hannah Eisen</cp:lastModifiedBy>
  <cp:revision>2</cp:revision>
  <cp:lastPrinted>2013-10-04T05:12:00Z</cp:lastPrinted>
  <dcterms:created xsi:type="dcterms:W3CDTF">2017-02-07T21:47:00Z</dcterms:created>
  <dcterms:modified xsi:type="dcterms:W3CDTF">2017-02-07T21:47:00Z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0x0101006B6B2E31AF776349AC2B32DD76D98B5C</vt:lpwstr>
  </property>
</Properties>
</file>