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bookmarkStart w:id="0" w:name="_GoBack"/>
      <w:bookmarkEnd w:id="0"/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>Ồ</w:t>
      </w:r>
    </w:p>
    <w:p w:rsidR="00BE6801" w:rsidRPr="005547DE" w:rsidRDefault="008A096E" w:rsidP="00802A52">
      <w:pPr>
        <w:pStyle w:val="Heading1"/>
        <w:rPr>
          <w:rFonts w:hint="eastAsia"/>
        </w:rPr>
      </w:pP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Pr="005547DE">
        <w:t>T</w:t>
      </w:r>
      <w:r w:rsidR="00C10AED">
        <w:t>ái kiến thiết</w:t>
      </w:r>
      <w:r w:rsidRPr="005547DE">
        <w:t xml:space="preserve"> Trung tâm Giải trí Cộng đồng Kensington</w:t>
      </w:r>
      <w:bookmarkEnd w:id="1"/>
      <w:bookmarkEnd w:id="2"/>
      <w:bookmarkEnd w:id="3"/>
      <w:bookmarkEnd w:id="4"/>
      <w:bookmarkEnd w:id="5"/>
    </w:p>
    <w:p w:rsidR="00BE6801" w:rsidRPr="005547DE" w:rsidRDefault="00FD546D" w:rsidP="00AF02E0">
      <w:pPr>
        <w:pStyle w:val="Heading2"/>
        <w:rPr>
          <w:rFonts w:hint="eastAsia"/>
        </w:rPr>
      </w:pPr>
      <w:r w:rsidRPr="005547DE">
        <w:t>Ô nhiễm amiăng</w:t>
      </w:r>
    </w:p>
    <w:p w:rsidR="00683700" w:rsidRPr="005547DE" w:rsidRDefault="00FD546D" w:rsidP="00683700">
      <w:pPr>
        <w:pStyle w:val="Heading3"/>
        <w:rPr>
          <w:rFonts w:hint="eastAsia"/>
        </w:rPr>
      </w:pPr>
      <w:r w:rsidRPr="005547DE">
        <w:t>Tháng 7 năm 2022</w:t>
      </w:r>
    </w:p>
    <w:p w:rsidR="00FD546D" w:rsidRPr="005547DE" w:rsidRDefault="00C10AED" w:rsidP="00FD546D">
      <w:pPr>
        <w:pStyle w:val="Heading3"/>
        <w:rPr>
          <w:rFonts w:ascii="Arial" w:eastAsia="MS Mincho" w:hAnsi="Arial"/>
          <w:sz w:val="20"/>
          <w:szCs w:val="24"/>
        </w:rPr>
      </w:pPr>
      <w:r>
        <w:rPr>
          <w:rFonts w:ascii="Arial" w:eastAsia="MS Mincho" w:hAnsi="Arial"/>
          <w:sz w:val="20"/>
          <w:szCs w:val="24"/>
        </w:rPr>
        <w:t>Trong khuôn khổ công trình</w:t>
      </w:r>
      <w:r w:rsidR="00FD546D" w:rsidRPr="005547DE">
        <w:rPr>
          <w:rFonts w:ascii="Arial" w:eastAsia="MS Mincho" w:hAnsi="Arial"/>
          <w:sz w:val="20"/>
          <w:szCs w:val="24"/>
        </w:rPr>
        <w:t xml:space="preserve"> xây dựng Trung tâm Giải trí và </w:t>
      </w:r>
      <w:r>
        <w:rPr>
          <w:rFonts w:ascii="Arial" w:eastAsia="MS Mincho" w:hAnsi="Arial"/>
          <w:sz w:val="20"/>
          <w:szCs w:val="24"/>
        </w:rPr>
        <w:t>Hồ bơi</w:t>
      </w:r>
      <w:r w:rsidR="00FD546D" w:rsidRPr="005547DE">
        <w:rPr>
          <w:rFonts w:ascii="Arial" w:eastAsia="MS Mincho" w:hAnsi="Arial"/>
          <w:sz w:val="20"/>
          <w:szCs w:val="24"/>
        </w:rPr>
        <w:t xml:space="preserve"> Cộng đồng Kensington mới</w:t>
      </w:r>
      <w:r>
        <w:rPr>
          <w:rFonts w:ascii="Arial" w:eastAsia="MS Mincho" w:hAnsi="Arial"/>
          <w:sz w:val="20"/>
          <w:szCs w:val="24"/>
        </w:rPr>
        <w:t>,</w:t>
      </w:r>
      <w:r w:rsidR="00FD546D" w:rsidRPr="005547DE">
        <w:rPr>
          <w:rFonts w:ascii="Arial" w:eastAsia="MS Mincho" w:hAnsi="Arial"/>
          <w:sz w:val="20"/>
          <w:szCs w:val="24"/>
        </w:rPr>
        <w:t xml:space="preserve"> Thành phố Melbourne đã thuê nhà thầ</w:t>
      </w:r>
      <w:r>
        <w:rPr>
          <w:rFonts w:ascii="Arial" w:eastAsia="MS Mincho" w:hAnsi="Arial"/>
          <w:sz w:val="20"/>
          <w:szCs w:val="24"/>
        </w:rPr>
        <w:t>u có giấy</w:t>
      </w:r>
      <w:r w:rsidR="00FD546D" w:rsidRPr="005547DE">
        <w:rPr>
          <w:rFonts w:ascii="Arial" w:eastAsia="MS Mincho" w:hAnsi="Arial"/>
          <w:sz w:val="20"/>
          <w:szCs w:val="24"/>
        </w:rPr>
        <w:t xml:space="preserve"> phép để </w:t>
      </w:r>
      <w:r w:rsidR="00A7293E">
        <w:rPr>
          <w:rFonts w:ascii="Arial" w:eastAsia="MS Mincho" w:hAnsi="Arial"/>
          <w:sz w:val="20"/>
          <w:szCs w:val="24"/>
        </w:rPr>
        <w:t xml:space="preserve">họ </w:t>
      </w:r>
      <w:r w:rsidR="00FD546D" w:rsidRPr="005547DE">
        <w:rPr>
          <w:rFonts w:ascii="Arial" w:eastAsia="MS Mincho" w:hAnsi="Arial"/>
          <w:sz w:val="20"/>
          <w:szCs w:val="24"/>
        </w:rPr>
        <w:t>kiểm tra đất t</w:t>
      </w:r>
      <w:r>
        <w:rPr>
          <w:rFonts w:ascii="Arial" w:eastAsia="MS Mincho" w:hAnsi="Arial"/>
          <w:sz w:val="20"/>
          <w:szCs w:val="24"/>
        </w:rPr>
        <w:t>ại</w:t>
      </w:r>
      <w:r w:rsidR="00FD546D" w:rsidRPr="005547DE">
        <w:rPr>
          <w:rFonts w:ascii="Arial" w:eastAsia="MS Mincho" w:hAnsi="Arial"/>
          <w:sz w:val="20"/>
          <w:szCs w:val="24"/>
        </w:rPr>
        <w:t xml:space="preserve"> địa điểm theo Đạo luật Bảo vệ Môi trường 2017, Quy định An toàn và Sức khỏe Nghề nghiệp 2017 và Bộ luật Tuân thủ WorkSafe Victoria.</w:t>
      </w:r>
    </w:p>
    <w:p w:rsidR="00FD546D" w:rsidRPr="005547DE" w:rsidRDefault="00C678D0" w:rsidP="00FD546D">
      <w:pPr>
        <w:pStyle w:val="Heading3"/>
        <w:rPr>
          <w:rFonts w:ascii="Arial" w:eastAsia="MS Mincho" w:hAnsi="Arial"/>
          <w:sz w:val="20"/>
          <w:szCs w:val="24"/>
        </w:rPr>
      </w:pPr>
      <w:r>
        <w:rPr>
          <w:rFonts w:ascii="Arial" w:eastAsia="MS Mincho" w:hAnsi="Arial"/>
          <w:sz w:val="20"/>
          <w:szCs w:val="24"/>
        </w:rPr>
        <w:t>Theo kết quả x</w:t>
      </w:r>
      <w:r w:rsidR="00C10AED">
        <w:rPr>
          <w:rFonts w:ascii="Arial" w:eastAsia="MS Mincho" w:hAnsi="Arial"/>
          <w:sz w:val="20"/>
          <w:szCs w:val="24"/>
        </w:rPr>
        <w:t>ét</w:t>
      </w:r>
      <w:r w:rsidR="00FD546D" w:rsidRPr="005547DE">
        <w:rPr>
          <w:rFonts w:ascii="Arial" w:eastAsia="MS Mincho" w:hAnsi="Arial"/>
          <w:sz w:val="20"/>
          <w:szCs w:val="24"/>
        </w:rPr>
        <w:t xml:space="preserve"> nghiệm trong phòng thí nghiệm</w:t>
      </w:r>
      <w:r w:rsidR="00E615C9">
        <w:rPr>
          <w:rFonts w:ascii="Arial" w:eastAsia="MS Mincho" w:hAnsi="Arial"/>
          <w:sz w:val="20"/>
          <w:szCs w:val="24"/>
        </w:rPr>
        <w:t>,</w:t>
      </w:r>
      <w:r w:rsidR="00FD546D" w:rsidRPr="005547DE">
        <w:rPr>
          <w:rFonts w:ascii="Arial" w:eastAsia="MS Mincho" w:hAnsi="Arial"/>
          <w:sz w:val="20"/>
          <w:szCs w:val="24"/>
        </w:rPr>
        <w:t xml:space="preserve"> </w:t>
      </w:r>
      <w:r w:rsidR="00C10AED" w:rsidRPr="005547DE">
        <w:rPr>
          <w:rFonts w:ascii="Arial" w:eastAsia="MS Mincho" w:hAnsi="Arial"/>
          <w:sz w:val="20"/>
          <w:szCs w:val="24"/>
        </w:rPr>
        <w:t xml:space="preserve">trong các mẫu đất </w:t>
      </w:r>
      <w:r w:rsidR="00FD546D" w:rsidRPr="005547DE">
        <w:rPr>
          <w:rFonts w:ascii="Arial" w:eastAsia="MS Mincho" w:hAnsi="Arial"/>
          <w:sz w:val="20"/>
          <w:szCs w:val="24"/>
        </w:rPr>
        <w:t>có</w:t>
      </w:r>
      <w:r w:rsidRPr="00C678D0">
        <w:rPr>
          <w:rFonts w:ascii="Arial" w:eastAsia="MS Mincho" w:hAnsi="Arial"/>
          <w:sz w:val="20"/>
          <w:szCs w:val="24"/>
        </w:rPr>
        <w:t xml:space="preserve"> </w:t>
      </w:r>
      <w:r w:rsidRPr="005547DE">
        <w:rPr>
          <w:rFonts w:ascii="Arial" w:eastAsia="MS Mincho" w:hAnsi="Arial"/>
          <w:sz w:val="20"/>
          <w:szCs w:val="24"/>
        </w:rPr>
        <w:t>một số vật liệu</w:t>
      </w:r>
      <w:r w:rsidR="00FD546D" w:rsidRPr="005547DE">
        <w:rPr>
          <w:rFonts w:ascii="Arial" w:eastAsia="MS Mincho" w:hAnsi="Arial"/>
          <w:sz w:val="20"/>
          <w:szCs w:val="24"/>
        </w:rPr>
        <w:t xml:space="preserve"> </w:t>
      </w:r>
      <w:r>
        <w:rPr>
          <w:rFonts w:ascii="Arial" w:eastAsia="MS Mincho" w:hAnsi="Arial"/>
          <w:sz w:val="20"/>
          <w:szCs w:val="24"/>
        </w:rPr>
        <w:t xml:space="preserve">có </w:t>
      </w:r>
      <w:r w:rsidR="00FD546D" w:rsidRPr="005547DE">
        <w:rPr>
          <w:rFonts w:ascii="Arial" w:eastAsia="MS Mincho" w:hAnsi="Arial"/>
          <w:sz w:val="20"/>
          <w:szCs w:val="24"/>
        </w:rPr>
        <w:t xml:space="preserve">amiăng. Amiăng không gây </w:t>
      </w:r>
      <w:r w:rsidR="00E16220">
        <w:rPr>
          <w:rFonts w:ascii="Arial" w:eastAsia="MS Mincho" w:hAnsi="Arial"/>
          <w:sz w:val="20"/>
          <w:szCs w:val="24"/>
        </w:rPr>
        <w:t>nguy cơ</w:t>
      </w:r>
      <w:r w:rsidR="00FD546D" w:rsidRPr="005547DE">
        <w:rPr>
          <w:rFonts w:ascii="Arial" w:eastAsia="MS Mincho" w:hAnsi="Arial"/>
          <w:sz w:val="20"/>
          <w:szCs w:val="24"/>
        </w:rPr>
        <w:t xml:space="preserve"> cho cộng đồ</w:t>
      </w:r>
      <w:r w:rsidR="00C10AED">
        <w:rPr>
          <w:rFonts w:ascii="Arial" w:eastAsia="MS Mincho" w:hAnsi="Arial"/>
          <w:sz w:val="20"/>
          <w:szCs w:val="24"/>
        </w:rPr>
        <w:t>ng vì chất này</w:t>
      </w:r>
      <w:r w:rsidR="00FD546D" w:rsidRPr="005547DE">
        <w:rPr>
          <w:rFonts w:ascii="Arial" w:eastAsia="MS Mincho" w:hAnsi="Arial"/>
          <w:sz w:val="20"/>
          <w:szCs w:val="24"/>
        </w:rPr>
        <w:t xml:space="preserve"> là vật liệu không bở, có nghĩa là không thải ra bất kỳ sợi amiăng nào vào không khí. Mọi biện pháp phòng ngừa đang được thực hiện để </w:t>
      </w:r>
      <w:r w:rsidR="00C10AED">
        <w:rPr>
          <w:rFonts w:ascii="Arial" w:eastAsia="MS Mincho" w:hAnsi="Arial"/>
          <w:sz w:val="20"/>
          <w:szCs w:val="24"/>
        </w:rPr>
        <w:t>dẹp bỏ chất này</w:t>
      </w:r>
      <w:r w:rsidR="00FD546D" w:rsidRPr="005547DE">
        <w:rPr>
          <w:rFonts w:ascii="Arial" w:eastAsia="MS Mincho" w:hAnsi="Arial"/>
          <w:sz w:val="20"/>
          <w:szCs w:val="24"/>
        </w:rPr>
        <w:t xml:space="preserve"> một cách an toàn khỏ</w:t>
      </w:r>
      <w:r w:rsidR="00C10AED">
        <w:rPr>
          <w:rFonts w:ascii="Arial" w:eastAsia="MS Mincho" w:hAnsi="Arial"/>
          <w:sz w:val="20"/>
          <w:szCs w:val="24"/>
        </w:rPr>
        <w:t>i địa điểm</w:t>
      </w:r>
      <w:r w:rsidR="00FD546D" w:rsidRPr="005547DE">
        <w:rPr>
          <w:rFonts w:ascii="Arial" w:eastAsia="MS Mincho" w:hAnsi="Arial"/>
          <w:sz w:val="20"/>
          <w:szCs w:val="24"/>
        </w:rPr>
        <w:t xml:space="preserve"> trước khi tiếp tục</w:t>
      </w:r>
      <w:r w:rsidR="00C10AED" w:rsidRPr="00C10AED">
        <w:rPr>
          <w:rFonts w:ascii="Arial" w:eastAsia="MS Mincho" w:hAnsi="Arial"/>
          <w:sz w:val="20"/>
          <w:szCs w:val="24"/>
        </w:rPr>
        <w:t xml:space="preserve"> </w:t>
      </w:r>
      <w:r w:rsidR="00C10AED" w:rsidRPr="005547DE">
        <w:rPr>
          <w:rFonts w:ascii="Arial" w:eastAsia="MS Mincho" w:hAnsi="Arial"/>
          <w:sz w:val="20"/>
          <w:szCs w:val="24"/>
        </w:rPr>
        <w:t>công việc</w:t>
      </w:r>
      <w:r w:rsidR="00FD546D" w:rsidRPr="005547DE">
        <w:rPr>
          <w:rFonts w:ascii="Arial" w:eastAsia="MS Mincho" w:hAnsi="Arial"/>
          <w:sz w:val="20"/>
          <w:szCs w:val="24"/>
        </w:rPr>
        <w:t>.</w:t>
      </w:r>
    </w:p>
    <w:p w:rsidR="00FD546D" w:rsidRPr="005547DE" w:rsidRDefault="003F5162" w:rsidP="00FD546D">
      <w:pPr>
        <w:pStyle w:val="Heading3"/>
        <w:rPr>
          <w:rFonts w:ascii="Arial" w:eastAsia="MS Mincho" w:hAnsi="Arial"/>
          <w:sz w:val="20"/>
          <w:szCs w:val="24"/>
        </w:rPr>
      </w:pPr>
      <w:r>
        <w:rPr>
          <w:rFonts w:ascii="Arial" w:eastAsia="MS Mincho" w:hAnsi="Arial"/>
          <w:sz w:val="20"/>
          <w:szCs w:val="24"/>
        </w:rPr>
        <w:t xml:space="preserve">Công chúng không được phép ra vào </w:t>
      </w:r>
      <w:r w:rsidR="00FD546D" w:rsidRPr="005547DE">
        <w:rPr>
          <w:rFonts w:ascii="Arial" w:eastAsia="MS Mincho" w:hAnsi="Arial"/>
          <w:sz w:val="20"/>
          <w:szCs w:val="24"/>
        </w:rPr>
        <w:t xml:space="preserve">các khu vực </w:t>
      </w:r>
      <w:r w:rsidR="00C10AED">
        <w:rPr>
          <w:rFonts w:ascii="Arial" w:eastAsia="MS Mincho" w:hAnsi="Arial"/>
          <w:sz w:val="20"/>
          <w:szCs w:val="24"/>
        </w:rPr>
        <w:t xml:space="preserve">đã phát hiện có </w:t>
      </w:r>
      <w:r w:rsidR="00FD546D" w:rsidRPr="005547DE">
        <w:rPr>
          <w:rFonts w:ascii="Arial" w:eastAsia="MS Mincho" w:hAnsi="Arial"/>
          <w:sz w:val="20"/>
          <w:szCs w:val="24"/>
        </w:rPr>
        <w:t>amiăng và chỉ những ngườ</w:t>
      </w:r>
      <w:r w:rsidR="00C10AED">
        <w:rPr>
          <w:rFonts w:ascii="Arial" w:eastAsia="MS Mincho" w:hAnsi="Arial"/>
          <w:sz w:val="20"/>
          <w:szCs w:val="24"/>
        </w:rPr>
        <w:t xml:space="preserve">i hành nghề </w:t>
      </w:r>
      <w:r w:rsidR="00FD546D" w:rsidRPr="005547DE">
        <w:rPr>
          <w:rFonts w:ascii="Arial" w:eastAsia="MS Mincho" w:hAnsi="Arial"/>
          <w:sz w:val="20"/>
          <w:szCs w:val="24"/>
        </w:rPr>
        <w:t xml:space="preserve">chuyên môn mới được </w:t>
      </w:r>
      <w:r w:rsidR="00C10AED">
        <w:rPr>
          <w:rFonts w:ascii="Arial" w:eastAsia="MS Mincho" w:hAnsi="Arial"/>
          <w:sz w:val="20"/>
          <w:szCs w:val="24"/>
        </w:rPr>
        <w:t xml:space="preserve">phép </w:t>
      </w:r>
      <w:r>
        <w:rPr>
          <w:rFonts w:ascii="Arial" w:eastAsia="MS Mincho" w:hAnsi="Arial"/>
          <w:sz w:val="20"/>
          <w:szCs w:val="24"/>
        </w:rPr>
        <w:t>ra vào</w:t>
      </w:r>
      <w:r w:rsidR="00FD546D" w:rsidRPr="005547DE">
        <w:rPr>
          <w:rFonts w:ascii="Arial" w:eastAsia="MS Mincho" w:hAnsi="Arial"/>
          <w:sz w:val="20"/>
          <w:szCs w:val="24"/>
        </w:rPr>
        <w:t xml:space="preserve">. Thành phố Melbourne sẽ thuê chuyên gia loại bỏ amiăng </w:t>
      </w:r>
      <w:r w:rsidR="00C10AED">
        <w:rPr>
          <w:rFonts w:ascii="Arial" w:eastAsia="MS Mincho" w:hAnsi="Arial"/>
          <w:sz w:val="20"/>
          <w:szCs w:val="24"/>
        </w:rPr>
        <w:t>có giấy</w:t>
      </w:r>
      <w:r w:rsidR="00FD546D" w:rsidRPr="005547DE">
        <w:rPr>
          <w:rFonts w:ascii="Arial" w:eastAsia="MS Mincho" w:hAnsi="Arial"/>
          <w:sz w:val="20"/>
          <w:szCs w:val="24"/>
        </w:rPr>
        <w:t xml:space="preserve"> phép để loại bỏ vật liệu amiăng.</w:t>
      </w:r>
    </w:p>
    <w:p w:rsidR="00FD546D" w:rsidRPr="005547DE" w:rsidRDefault="00FD546D" w:rsidP="0036626A">
      <w:pPr>
        <w:pStyle w:val="Heading3"/>
        <w:rPr>
          <w:rFonts w:hint="eastAsia"/>
        </w:rPr>
      </w:pPr>
      <w:r w:rsidRPr="005547DE">
        <w:t>Câu hỏi thường gặp</w:t>
      </w:r>
    </w:p>
    <w:p w:rsidR="00FD546D" w:rsidRPr="005547DE" w:rsidRDefault="00FD546D" w:rsidP="0036626A">
      <w:pPr>
        <w:pStyle w:val="Heading3"/>
        <w:rPr>
          <w:rFonts w:hint="eastAsia"/>
        </w:rPr>
      </w:pPr>
      <w:r w:rsidRPr="005547DE">
        <w:t>Amiăng là gì?</w:t>
      </w:r>
    </w:p>
    <w:p w:rsidR="00FD546D" w:rsidRPr="005547DE" w:rsidRDefault="00FD546D" w:rsidP="00FD546D">
      <w:pPr>
        <w:pStyle w:val="Heading3"/>
        <w:rPr>
          <w:rFonts w:ascii="Arial" w:eastAsia="MS Mincho" w:hAnsi="Arial"/>
          <w:sz w:val="20"/>
          <w:szCs w:val="24"/>
        </w:rPr>
      </w:pPr>
      <w:r w:rsidRPr="005547DE">
        <w:rPr>
          <w:rFonts w:ascii="Arial" w:eastAsia="MS Mincho" w:hAnsi="Arial"/>
          <w:sz w:val="20"/>
          <w:szCs w:val="24"/>
        </w:rPr>
        <w:t>Amiăng thường được sử dụng để sản xuất vật liệu xây dựng dân dụng và thương mại t</w:t>
      </w:r>
      <w:r w:rsidR="006D0192">
        <w:rPr>
          <w:rFonts w:ascii="Arial" w:eastAsia="MS Mincho" w:hAnsi="Arial"/>
          <w:sz w:val="20"/>
          <w:szCs w:val="24"/>
        </w:rPr>
        <w:t xml:space="preserve">rong thập niên </w:t>
      </w:r>
      <w:r w:rsidRPr="005547DE">
        <w:rPr>
          <w:rFonts w:ascii="Arial" w:eastAsia="MS Mincho" w:hAnsi="Arial"/>
          <w:sz w:val="20"/>
          <w:szCs w:val="24"/>
        </w:rPr>
        <w:t xml:space="preserve">1950 đến </w:t>
      </w:r>
      <w:r w:rsidR="006D0192">
        <w:rPr>
          <w:rFonts w:ascii="Arial" w:eastAsia="MS Mincho" w:hAnsi="Arial"/>
          <w:sz w:val="20"/>
          <w:szCs w:val="24"/>
        </w:rPr>
        <w:t xml:space="preserve">thập niên </w:t>
      </w:r>
      <w:r w:rsidRPr="005547DE">
        <w:rPr>
          <w:rFonts w:ascii="Arial" w:eastAsia="MS Mincho" w:hAnsi="Arial"/>
          <w:sz w:val="20"/>
          <w:szCs w:val="24"/>
        </w:rPr>
        <w:t xml:space="preserve">1980. Theo Cơ quan Bảo vệ Môi trường (EPA), một phần ba </w:t>
      </w:r>
      <w:r w:rsidR="006D0192">
        <w:rPr>
          <w:rFonts w:ascii="Arial" w:eastAsia="MS Mincho" w:hAnsi="Arial"/>
          <w:sz w:val="20"/>
          <w:szCs w:val="24"/>
        </w:rPr>
        <w:t xml:space="preserve">những </w:t>
      </w:r>
      <w:r w:rsidR="003F5162">
        <w:rPr>
          <w:rFonts w:ascii="Arial" w:eastAsia="MS Mincho" w:hAnsi="Arial"/>
          <w:sz w:val="20"/>
          <w:szCs w:val="24"/>
        </w:rPr>
        <w:t xml:space="preserve">căn </w:t>
      </w:r>
      <w:r w:rsidRPr="005547DE">
        <w:rPr>
          <w:rFonts w:ascii="Arial" w:eastAsia="MS Mincho" w:hAnsi="Arial"/>
          <w:sz w:val="20"/>
          <w:szCs w:val="24"/>
        </w:rPr>
        <w:t xml:space="preserve">nhà ở Úc có </w:t>
      </w:r>
      <w:r w:rsidR="006D0192">
        <w:rPr>
          <w:rFonts w:ascii="Arial" w:eastAsia="MS Mincho" w:hAnsi="Arial"/>
          <w:sz w:val="20"/>
          <w:szCs w:val="24"/>
        </w:rPr>
        <w:t xml:space="preserve">amiăng. Chất này </w:t>
      </w:r>
      <w:r w:rsidRPr="005547DE">
        <w:rPr>
          <w:rFonts w:ascii="Arial" w:eastAsia="MS Mincho" w:hAnsi="Arial"/>
          <w:sz w:val="20"/>
          <w:szCs w:val="24"/>
        </w:rPr>
        <w:t xml:space="preserve">có thể tìm thấy trong các tòa nhà, </w:t>
      </w:r>
      <w:r w:rsidR="006D0192">
        <w:rPr>
          <w:rFonts w:ascii="Arial" w:eastAsia="MS Mincho" w:hAnsi="Arial"/>
          <w:sz w:val="20"/>
          <w:szCs w:val="24"/>
        </w:rPr>
        <w:t>xe cộ</w:t>
      </w:r>
      <w:r w:rsidRPr="005547DE">
        <w:rPr>
          <w:rFonts w:ascii="Arial" w:eastAsia="MS Mincho" w:hAnsi="Arial"/>
          <w:sz w:val="20"/>
          <w:szCs w:val="24"/>
        </w:rPr>
        <w:t xml:space="preserve"> và các sản phẩm khác, bao gồm tấm xi măng sợi và đường ống</w:t>
      </w:r>
      <w:r w:rsidR="006D0192">
        <w:rPr>
          <w:rFonts w:ascii="Arial" w:eastAsia="MS Mincho" w:hAnsi="Arial"/>
          <w:sz w:val="20"/>
          <w:szCs w:val="24"/>
        </w:rPr>
        <w:t xml:space="preserve"> nước</w:t>
      </w:r>
      <w:r w:rsidRPr="005547DE">
        <w:rPr>
          <w:rFonts w:ascii="Arial" w:eastAsia="MS Mincho" w:hAnsi="Arial"/>
          <w:sz w:val="20"/>
          <w:szCs w:val="24"/>
        </w:rPr>
        <w:t>, gạch lát sàn vinyl, các bộ phận điệ</w:t>
      </w:r>
      <w:r w:rsidR="006D0192">
        <w:rPr>
          <w:rFonts w:ascii="Arial" w:eastAsia="MS Mincho" w:hAnsi="Arial"/>
          <w:sz w:val="20"/>
          <w:szCs w:val="24"/>
        </w:rPr>
        <w:t xml:space="preserve">n và bố thắng/má </w:t>
      </w:r>
      <w:r w:rsidRPr="005547DE">
        <w:rPr>
          <w:rFonts w:ascii="Arial" w:eastAsia="MS Mincho" w:hAnsi="Arial"/>
          <w:sz w:val="20"/>
          <w:szCs w:val="24"/>
        </w:rPr>
        <w:t xml:space="preserve">phanh </w:t>
      </w:r>
      <w:r w:rsidR="006D0192">
        <w:rPr>
          <w:rFonts w:ascii="Arial" w:eastAsia="MS Mincho" w:hAnsi="Arial"/>
          <w:sz w:val="20"/>
          <w:szCs w:val="24"/>
        </w:rPr>
        <w:t>xe cộ</w:t>
      </w:r>
      <w:r w:rsidRPr="005547DE">
        <w:rPr>
          <w:rFonts w:ascii="Arial" w:eastAsia="MS Mincho" w:hAnsi="Arial"/>
          <w:sz w:val="20"/>
          <w:szCs w:val="24"/>
        </w:rPr>
        <w:t>.</w:t>
      </w:r>
    </w:p>
    <w:p w:rsidR="005547DE" w:rsidRPr="005547DE" w:rsidRDefault="005547DE" w:rsidP="005547DE">
      <w:pPr>
        <w:pStyle w:val="Heading3"/>
        <w:rPr>
          <w:rFonts w:hint="eastAsia"/>
        </w:rPr>
      </w:pPr>
      <w:r w:rsidRPr="005547DE">
        <w:t>Tạ</w:t>
      </w:r>
      <w:r w:rsidR="006D0192">
        <w:t>i sao có amiăng tại địa điểm</w:t>
      </w:r>
      <w:r w:rsidRPr="005547DE">
        <w:t>?</w:t>
      </w:r>
    </w:p>
    <w:p w:rsidR="005547DE" w:rsidRPr="005547DE" w:rsidRDefault="005547DE" w:rsidP="005547DE">
      <w:pPr>
        <w:pStyle w:val="Heading3"/>
        <w:rPr>
          <w:rFonts w:ascii="Arial" w:eastAsia="MS Mincho" w:hAnsi="Arial"/>
          <w:sz w:val="20"/>
          <w:szCs w:val="24"/>
        </w:rPr>
      </w:pPr>
      <w:r w:rsidRPr="005547DE">
        <w:rPr>
          <w:rFonts w:ascii="Arial" w:eastAsia="MS Mincho" w:hAnsi="Arial"/>
          <w:sz w:val="20"/>
          <w:szCs w:val="24"/>
        </w:rPr>
        <w:t xml:space="preserve">Địa điểm này </w:t>
      </w:r>
      <w:r w:rsidR="006D0192">
        <w:rPr>
          <w:rFonts w:ascii="Arial" w:eastAsia="MS Mincho" w:hAnsi="Arial"/>
          <w:sz w:val="20"/>
          <w:szCs w:val="24"/>
        </w:rPr>
        <w:t>có</w:t>
      </w:r>
      <w:r w:rsidRPr="005547DE">
        <w:rPr>
          <w:rFonts w:ascii="Arial" w:eastAsia="MS Mincho" w:hAnsi="Arial"/>
          <w:sz w:val="20"/>
          <w:szCs w:val="24"/>
        </w:rPr>
        <w:t xml:space="preserve"> đầy rác thải và có </w:t>
      </w:r>
      <w:r w:rsidR="006D0192">
        <w:rPr>
          <w:rFonts w:ascii="Arial" w:eastAsia="MS Mincho" w:hAnsi="Arial"/>
          <w:sz w:val="20"/>
          <w:szCs w:val="24"/>
        </w:rPr>
        <w:t>lẽ đã</w:t>
      </w:r>
      <w:r w:rsidRPr="005547DE">
        <w:rPr>
          <w:rFonts w:ascii="Arial" w:eastAsia="MS Mincho" w:hAnsi="Arial"/>
          <w:sz w:val="20"/>
          <w:szCs w:val="24"/>
        </w:rPr>
        <w:t xml:space="preserve"> san lấp bằng vật liệu đ</w:t>
      </w:r>
      <w:r w:rsidR="006D0192">
        <w:rPr>
          <w:rFonts w:ascii="Arial" w:eastAsia="MS Mincho" w:hAnsi="Arial"/>
          <w:sz w:val="20"/>
          <w:szCs w:val="24"/>
        </w:rPr>
        <w:t xml:space="preserve">ã </w:t>
      </w:r>
      <w:r w:rsidRPr="005547DE">
        <w:rPr>
          <w:rFonts w:ascii="Arial" w:eastAsia="MS Mincho" w:hAnsi="Arial"/>
          <w:sz w:val="20"/>
          <w:szCs w:val="24"/>
        </w:rPr>
        <w:t>sản xuất bằng amiăng từ năm 1951 đến năm 1962.</w:t>
      </w:r>
    </w:p>
    <w:p w:rsidR="005547DE" w:rsidRPr="005547DE" w:rsidRDefault="005547DE" w:rsidP="005547DE">
      <w:pPr>
        <w:pStyle w:val="Heading3"/>
        <w:rPr>
          <w:rFonts w:hint="eastAsia"/>
        </w:rPr>
      </w:pPr>
      <w:r w:rsidRPr="005547DE">
        <w:t xml:space="preserve">Tôi có gặp rủi ro nếu sống gần </w:t>
      </w:r>
      <w:r w:rsidR="006D0192">
        <w:t>đó</w:t>
      </w:r>
      <w:r w:rsidRPr="005547DE">
        <w:t xml:space="preserve"> hoặc đến trung tâm cũ </w:t>
      </w:r>
      <w:r w:rsidR="006D0192">
        <w:t xml:space="preserve">hay </w:t>
      </w:r>
      <w:r w:rsidRPr="005547DE">
        <w:t>không?</w:t>
      </w:r>
    </w:p>
    <w:p w:rsidR="005547DE" w:rsidRDefault="005547DE" w:rsidP="005547DE">
      <w:pPr>
        <w:pStyle w:val="Heading3"/>
        <w:rPr>
          <w:rFonts w:ascii="Arial" w:eastAsia="MS Mincho" w:hAnsi="Arial"/>
          <w:sz w:val="20"/>
          <w:szCs w:val="24"/>
        </w:rPr>
      </w:pPr>
      <w:r w:rsidRPr="005547DE">
        <w:rPr>
          <w:rFonts w:ascii="Arial" w:eastAsia="MS Mincho" w:hAnsi="Arial"/>
          <w:sz w:val="20"/>
          <w:szCs w:val="24"/>
        </w:rPr>
        <w:t xml:space="preserve">Amiăng </w:t>
      </w:r>
      <w:r w:rsidR="006D0192">
        <w:rPr>
          <w:rFonts w:ascii="Arial" w:eastAsia="MS Mincho" w:hAnsi="Arial"/>
          <w:sz w:val="20"/>
          <w:szCs w:val="24"/>
        </w:rPr>
        <w:t>phát hiện tại địa điểm</w:t>
      </w:r>
      <w:r w:rsidRPr="005547DE">
        <w:rPr>
          <w:rFonts w:ascii="Arial" w:eastAsia="MS Mincho" w:hAnsi="Arial"/>
          <w:sz w:val="20"/>
          <w:szCs w:val="24"/>
        </w:rPr>
        <w:t xml:space="preserve"> không gây nguy hiểm </w:t>
      </w:r>
      <w:r w:rsidR="003F5162">
        <w:rPr>
          <w:rFonts w:ascii="Arial" w:eastAsia="MS Mincho" w:hAnsi="Arial"/>
          <w:sz w:val="20"/>
          <w:szCs w:val="24"/>
        </w:rPr>
        <w:t>về</w:t>
      </w:r>
      <w:r w:rsidRPr="005547DE">
        <w:rPr>
          <w:rFonts w:ascii="Arial" w:eastAsia="MS Mincho" w:hAnsi="Arial"/>
          <w:sz w:val="20"/>
          <w:szCs w:val="24"/>
        </w:rPr>
        <w:t xml:space="preserve"> sức khỏe cộng đồ</w:t>
      </w:r>
      <w:r w:rsidR="006D0192">
        <w:rPr>
          <w:rFonts w:ascii="Arial" w:eastAsia="MS Mincho" w:hAnsi="Arial"/>
          <w:sz w:val="20"/>
          <w:szCs w:val="24"/>
        </w:rPr>
        <w:t xml:space="preserve">ng vì chất này </w:t>
      </w:r>
      <w:r w:rsidRPr="005547DE">
        <w:rPr>
          <w:rFonts w:ascii="Arial" w:eastAsia="MS Mincho" w:hAnsi="Arial"/>
          <w:sz w:val="20"/>
          <w:szCs w:val="24"/>
        </w:rPr>
        <w:t>đ</w:t>
      </w:r>
      <w:r w:rsidR="00B33642">
        <w:rPr>
          <w:rFonts w:ascii="Arial" w:eastAsia="MS Mincho" w:hAnsi="Arial"/>
          <w:sz w:val="20"/>
          <w:szCs w:val="24"/>
        </w:rPr>
        <w:t>ã đ</w:t>
      </w:r>
      <w:r w:rsidRPr="005547DE">
        <w:rPr>
          <w:rFonts w:ascii="Arial" w:eastAsia="MS Mincho" w:hAnsi="Arial"/>
          <w:sz w:val="20"/>
          <w:szCs w:val="24"/>
        </w:rPr>
        <w:t xml:space="preserve">ược niêm </w:t>
      </w:r>
      <w:r w:rsidR="00B33642">
        <w:rPr>
          <w:rFonts w:ascii="Arial" w:eastAsia="MS Mincho" w:hAnsi="Arial"/>
          <w:sz w:val="20"/>
          <w:szCs w:val="24"/>
        </w:rPr>
        <w:t>kín</w:t>
      </w:r>
      <w:r w:rsidRPr="005547DE">
        <w:rPr>
          <w:rFonts w:ascii="Arial" w:eastAsia="MS Mincho" w:hAnsi="Arial"/>
          <w:sz w:val="20"/>
          <w:szCs w:val="24"/>
        </w:rPr>
        <w:t xml:space="preserve">, không bị xáo trộn và ở tình trạng tốt, có nghĩa là sợi amiăng không phát tán </w:t>
      </w:r>
      <w:r w:rsidR="003F5162">
        <w:rPr>
          <w:rFonts w:ascii="Arial" w:eastAsia="MS Mincho" w:hAnsi="Arial"/>
          <w:sz w:val="20"/>
          <w:szCs w:val="24"/>
        </w:rPr>
        <w:t xml:space="preserve">trong </w:t>
      </w:r>
      <w:r w:rsidRPr="005547DE">
        <w:rPr>
          <w:rFonts w:ascii="Arial" w:eastAsia="MS Mincho" w:hAnsi="Arial"/>
          <w:sz w:val="20"/>
          <w:szCs w:val="24"/>
        </w:rPr>
        <w:t>không khí. Amiăng chỉ trở thành nguy cơ</w:t>
      </w:r>
      <w:r w:rsidR="00B33642">
        <w:rPr>
          <w:rFonts w:ascii="Arial" w:eastAsia="MS Mincho" w:hAnsi="Arial"/>
          <w:sz w:val="20"/>
          <w:szCs w:val="24"/>
        </w:rPr>
        <w:t xml:space="preserve"> có thể xảy ra</w:t>
      </w:r>
      <w:r w:rsidRPr="005547DE">
        <w:rPr>
          <w:rFonts w:ascii="Arial" w:eastAsia="MS Mincho" w:hAnsi="Arial"/>
          <w:sz w:val="20"/>
          <w:szCs w:val="24"/>
        </w:rPr>
        <w:t xml:space="preserve"> đối với sức khỏe nếu các sợi amiăng phát tán </w:t>
      </w:r>
      <w:r w:rsidR="00F971AA">
        <w:rPr>
          <w:rFonts w:ascii="Arial" w:eastAsia="MS Mincho" w:hAnsi="Arial"/>
          <w:sz w:val="20"/>
          <w:szCs w:val="24"/>
        </w:rPr>
        <w:t>trong</w:t>
      </w:r>
      <w:r w:rsidRPr="005547DE">
        <w:rPr>
          <w:rFonts w:ascii="Arial" w:eastAsia="MS Mincho" w:hAnsi="Arial"/>
          <w:sz w:val="20"/>
          <w:szCs w:val="24"/>
        </w:rPr>
        <w:t xml:space="preserve"> không khí và hít vào phổi. Chúng tôi đã tiế</w:t>
      </w:r>
      <w:r w:rsidR="00C97904">
        <w:rPr>
          <w:rFonts w:ascii="Arial" w:eastAsia="MS Mincho" w:hAnsi="Arial"/>
          <w:sz w:val="20"/>
          <w:szCs w:val="24"/>
        </w:rPr>
        <w:t>n hành kiểm tra</w:t>
      </w:r>
      <w:r w:rsidRPr="005547DE">
        <w:rPr>
          <w:rFonts w:ascii="Arial" w:eastAsia="MS Mincho" w:hAnsi="Arial"/>
          <w:sz w:val="20"/>
          <w:szCs w:val="24"/>
        </w:rPr>
        <w:t xml:space="preserve"> </w:t>
      </w:r>
      <w:r w:rsidR="003D7D17" w:rsidRPr="005547DE">
        <w:rPr>
          <w:rFonts w:ascii="Arial" w:eastAsia="MS Mincho" w:hAnsi="Arial"/>
          <w:sz w:val="20"/>
          <w:szCs w:val="24"/>
        </w:rPr>
        <w:t xml:space="preserve">sợi amiăng </w:t>
      </w:r>
      <w:r w:rsidR="003D7D17">
        <w:rPr>
          <w:rFonts w:ascii="Arial" w:eastAsia="MS Mincho" w:hAnsi="Arial"/>
          <w:sz w:val="20"/>
          <w:szCs w:val="24"/>
        </w:rPr>
        <w:t xml:space="preserve">trong </w:t>
      </w:r>
      <w:r w:rsidRPr="005547DE">
        <w:rPr>
          <w:rFonts w:ascii="Arial" w:eastAsia="MS Mincho" w:hAnsi="Arial"/>
          <w:sz w:val="20"/>
          <w:szCs w:val="24"/>
        </w:rPr>
        <w:t xml:space="preserve">không khí và tất cả các kết quả đều nằm dưới </w:t>
      </w:r>
      <w:r w:rsidR="00B33642">
        <w:rPr>
          <w:rFonts w:ascii="Arial" w:eastAsia="MS Mincho" w:hAnsi="Arial"/>
          <w:sz w:val="20"/>
          <w:szCs w:val="24"/>
        </w:rPr>
        <w:t xml:space="preserve">mức </w:t>
      </w:r>
      <w:r w:rsidRPr="005547DE">
        <w:rPr>
          <w:rFonts w:ascii="Arial" w:eastAsia="MS Mincho" w:hAnsi="Arial"/>
          <w:sz w:val="20"/>
          <w:szCs w:val="24"/>
        </w:rPr>
        <w:t>giới hạn phát hiện.</w:t>
      </w:r>
    </w:p>
    <w:p w:rsidR="005547DE" w:rsidRDefault="005547DE" w:rsidP="005547DE">
      <w:pPr>
        <w:pStyle w:val="Heading3"/>
        <w:rPr>
          <w:rFonts w:hint="eastAsia"/>
        </w:rPr>
      </w:pPr>
      <w:r w:rsidRPr="005547DE">
        <w:t>Chuyên gia loại bỏ amiăng sẽ xử lý đất như thế nào?</w:t>
      </w:r>
    </w:p>
    <w:p w:rsidR="005547DE" w:rsidRDefault="00036AB7" w:rsidP="005547DE">
      <w:pPr>
        <w:pStyle w:val="Heading3"/>
        <w:rPr>
          <w:rFonts w:ascii="Arial" w:eastAsia="MS Mincho" w:hAnsi="Arial"/>
          <w:sz w:val="20"/>
          <w:szCs w:val="24"/>
        </w:rPr>
      </w:pPr>
      <w:r>
        <w:rPr>
          <w:rFonts w:ascii="Arial" w:eastAsia="MS Mincho" w:hAnsi="Arial"/>
          <w:sz w:val="20"/>
          <w:szCs w:val="24"/>
        </w:rPr>
        <w:t>C</w:t>
      </w:r>
      <w:r w:rsidR="005547DE" w:rsidRPr="005547DE">
        <w:rPr>
          <w:rFonts w:ascii="Arial" w:eastAsia="MS Mincho" w:hAnsi="Arial"/>
          <w:sz w:val="20"/>
          <w:szCs w:val="24"/>
        </w:rPr>
        <w:t>huyên gia loại bỏ</w:t>
      </w:r>
      <w:r>
        <w:rPr>
          <w:rFonts w:ascii="Arial" w:eastAsia="MS Mincho" w:hAnsi="Arial"/>
          <w:sz w:val="20"/>
          <w:szCs w:val="24"/>
        </w:rPr>
        <w:t xml:space="preserve"> amiăng có giấy </w:t>
      </w:r>
      <w:r w:rsidR="005547DE" w:rsidRPr="005547DE">
        <w:rPr>
          <w:rFonts w:ascii="Arial" w:eastAsia="MS Mincho" w:hAnsi="Arial"/>
          <w:sz w:val="20"/>
          <w:szCs w:val="24"/>
        </w:rPr>
        <w:t xml:space="preserve">phép sẽ khai quật vật liệu amiăng </w:t>
      </w:r>
      <w:r>
        <w:rPr>
          <w:rFonts w:ascii="Arial" w:eastAsia="MS Mincho" w:hAnsi="Arial"/>
          <w:sz w:val="20"/>
          <w:szCs w:val="24"/>
        </w:rPr>
        <w:t>theo đúng</w:t>
      </w:r>
      <w:r w:rsidR="005547DE" w:rsidRPr="005547DE">
        <w:rPr>
          <w:rFonts w:ascii="Arial" w:eastAsia="MS Mincho" w:hAnsi="Arial"/>
          <w:sz w:val="20"/>
          <w:szCs w:val="24"/>
        </w:rPr>
        <w:t xml:space="preserve"> Quy định An toàn và Sức khỏe Nghề nghiệ</w:t>
      </w:r>
      <w:r>
        <w:rPr>
          <w:rFonts w:ascii="Arial" w:eastAsia="MS Mincho" w:hAnsi="Arial"/>
          <w:sz w:val="20"/>
          <w:szCs w:val="24"/>
        </w:rPr>
        <w:t xml:space="preserve">p 2017. </w:t>
      </w:r>
      <w:r w:rsidR="003D7D17">
        <w:rPr>
          <w:rFonts w:ascii="Arial" w:eastAsia="MS Mincho" w:hAnsi="Arial"/>
          <w:sz w:val="20"/>
          <w:szCs w:val="24"/>
        </w:rPr>
        <w:t xml:space="preserve">Sẽ có </w:t>
      </w:r>
      <w:r>
        <w:rPr>
          <w:rFonts w:ascii="Arial" w:eastAsia="MS Mincho" w:hAnsi="Arial"/>
          <w:sz w:val="20"/>
          <w:szCs w:val="24"/>
        </w:rPr>
        <w:t>K</w:t>
      </w:r>
      <w:r w:rsidR="005547DE" w:rsidRPr="005547DE">
        <w:rPr>
          <w:rFonts w:ascii="Arial" w:eastAsia="MS Mincho" w:hAnsi="Arial"/>
          <w:sz w:val="20"/>
          <w:szCs w:val="24"/>
        </w:rPr>
        <w:t>ế hoạch Quản lý Ami</w:t>
      </w:r>
      <w:r w:rsidR="00F37E7F">
        <w:rPr>
          <w:rFonts w:ascii="Arial" w:eastAsia="MS Mincho" w:hAnsi="Arial"/>
          <w:sz w:val="20"/>
          <w:szCs w:val="24"/>
        </w:rPr>
        <w:t>ă</w:t>
      </w:r>
      <w:r w:rsidR="005547DE" w:rsidRPr="005547DE">
        <w:rPr>
          <w:rFonts w:ascii="Arial" w:eastAsia="MS Mincho" w:hAnsi="Arial"/>
          <w:sz w:val="20"/>
          <w:szCs w:val="24"/>
        </w:rPr>
        <w:t>ng trong suốt thờ</w:t>
      </w:r>
      <w:r w:rsidR="00F37E7F">
        <w:rPr>
          <w:rFonts w:ascii="Arial" w:eastAsia="MS Mincho" w:hAnsi="Arial"/>
          <w:sz w:val="20"/>
          <w:szCs w:val="24"/>
        </w:rPr>
        <w:t>i gian thực hiện</w:t>
      </w:r>
      <w:r w:rsidR="005547DE" w:rsidRPr="005547DE">
        <w:rPr>
          <w:rFonts w:ascii="Arial" w:eastAsia="MS Mincho" w:hAnsi="Arial"/>
          <w:sz w:val="20"/>
          <w:szCs w:val="24"/>
        </w:rPr>
        <w:t xml:space="preserve"> công trình và tất cả các vật liệu sẽ được xử lý tại cơ sở chôn lấp đ</w:t>
      </w:r>
      <w:r w:rsidR="003D7D17">
        <w:rPr>
          <w:rFonts w:ascii="Arial" w:eastAsia="MS Mincho" w:hAnsi="Arial"/>
          <w:sz w:val="20"/>
          <w:szCs w:val="24"/>
        </w:rPr>
        <w:t>ã đ</w:t>
      </w:r>
      <w:r w:rsidR="005547DE" w:rsidRPr="005547DE">
        <w:rPr>
          <w:rFonts w:ascii="Arial" w:eastAsia="MS Mincho" w:hAnsi="Arial"/>
          <w:sz w:val="20"/>
          <w:szCs w:val="24"/>
        </w:rPr>
        <w:t xml:space="preserve">ược EPA cấp phép để </w:t>
      </w:r>
      <w:r w:rsidR="00437F81">
        <w:rPr>
          <w:rFonts w:ascii="Arial" w:eastAsia="MS Mincho" w:hAnsi="Arial"/>
          <w:sz w:val="20"/>
          <w:szCs w:val="24"/>
        </w:rPr>
        <w:t xml:space="preserve">tiếp </w:t>
      </w:r>
      <w:r w:rsidR="005547DE" w:rsidRPr="005547DE">
        <w:rPr>
          <w:rFonts w:ascii="Arial" w:eastAsia="MS Mincho" w:hAnsi="Arial"/>
          <w:sz w:val="20"/>
          <w:szCs w:val="24"/>
        </w:rPr>
        <w:t>nhận vật liệu này.</w:t>
      </w:r>
    </w:p>
    <w:p w:rsidR="005547DE" w:rsidRDefault="005547DE" w:rsidP="005547DE">
      <w:pPr>
        <w:pStyle w:val="Heading3"/>
        <w:rPr>
          <w:rFonts w:hint="eastAsia"/>
        </w:rPr>
      </w:pPr>
      <w:r w:rsidRPr="005547DE">
        <w:t xml:space="preserve">Điều này có ảnh hưởng đến thời gian bàn giao của dự án </w:t>
      </w:r>
      <w:r w:rsidR="00F37E7F">
        <w:t xml:space="preserve">hay </w:t>
      </w:r>
      <w:r w:rsidRPr="005547DE">
        <w:t>không?</w:t>
      </w:r>
    </w:p>
    <w:p w:rsidR="005547DE" w:rsidRDefault="005547DE" w:rsidP="005547DE">
      <w:r w:rsidRPr="005547DE">
        <w:lastRenderedPageBreak/>
        <w:t xml:space="preserve">Sức khỏe của cộng đồng và </w:t>
      </w:r>
      <w:r w:rsidR="00F37E7F">
        <w:t>nhân viên</w:t>
      </w:r>
      <w:r w:rsidRPr="005547DE">
        <w:t xml:space="preserve"> là ưu tiên số một của chúng tôi và chúng tôi cần có thêm thời gian để </w:t>
      </w:r>
      <w:r w:rsidR="00F37E7F" w:rsidRPr="005547DE">
        <w:t xml:space="preserve">loại bỏ </w:t>
      </w:r>
      <w:r w:rsidRPr="005547DE">
        <w:t>vật liệ</w:t>
      </w:r>
      <w:r w:rsidR="00F37E7F">
        <w:t>u amiăng</w:t>
      </w:r>
      <w:r w:rsidRPr="005547DE">
        <w:t xml:space="preserve"> một cách an toàn. Chúng tôi sẽ cố gắng hoàn thành công việc </w:t>
      </w:r>
      <w:r w:rsidR="00F37E7F">
        <w:t xml:space="preserve">càng sớm càng tốt </w:t>
      </w:r>
      <w:r w:rsidRPr="005547DE">
        <w:t xml:space="preserve">và sẽ liên </w:t>
      </w:r>
      <w:r w:rsidR="00F37E7F">
        <w:t>lạc với</w:t>
      </w:r>
      <w:r w:rsidRPr="005547DE">
        <w:t xml:space="preserve"> </w:t>
      </w:r>
      <w:r w:rsidR="00C10AED">
        <w:t>quý vị</w:t>
      </w:r>
      <w:r w:rsidRPr="005547DE">
        <w:t xml:space="preserve"> khi chúng tôi có thêm chi tiết </w:t>
      </w:r>
      <w:r w:rsidR="00F12CBF">
        <w:t xml:space="preserve">về bất kỳ thay đổi nào </w:t>
      </w:r>
      <w:r w:rsidR="007A584E">
        <w:t xml:space="preserve">về </w:t>
      </w:r>
      <w:r w:rsidR="00F37E7F">
        <w:t xml:space="preserve">thời hạn thực hiện </w:t>
      </w:r>
      <w:r w:rsidR="00F12CBF">
        <w:t>dự án.</w:t>
      </w:r>
    </w:p>
    <w:p w:rsidR="00827DAE" w:rsidRPr="005547DE" w:rsidRDefault="00827DAE" w:rsidP="00827DAE">
      <w:pPr>
        <w:pStyle w:val="Heading3"/>
        <w:rPr>
          <w:rFonts w:hint="eastAsia"/>
        </w:rPr>
      </w:pPr>
      <w:r w:rsidRPr="00827DAE">
        <w:t>Tôi có thể tìm hiểu thêm về amiăng và loại bỏ amiăng ở đâu?</w:t>
      </w:r>
    </w:p>
    <w:p w:rsidR="005547DE" w:rsidRDefault="00C10AED" w:rsidP="005547DE">
      <w:pPr>
        <w:pStyle w:val="Heading3"/>
        <w:rPr>
          <w:rFonts w:ascii="Arial" w:eastAsia="MS Mincho" w:hAnsi="Arial"/>
          <w:sz w:val="20"/>
          <w:szCs w:val="24"/>
        </w:rPr>
      </w:pPr>
      <w:r>
        <w:rPr>
          <w:rFonts w:ascii="Arial" w:eastAsia="MS Mincho" w:hAnsi="Arial"/>
          <w:sz w:val="20"/>
          <w:szCs w:val="24"/>
        </w:rPr>
        <w:t>Quý vị</w:t>
      </w:r>
      <w:r w:rsidR="005547DE" w:rsidRPr="005547DE">
        <w:rPr>
          <w:rFonts w:ascii="Arial" w:eastAsia="MS Mincho" w:hAnsi="Arial"/>
          <w:sz w:val="20"/>
          <w:szCs w:val="24"/>
        </w:rPr>
        <w:t xml:space="preserve"> có thể tìm hiểu thêm về amiăng tại </w:t>
      </w:r>
      <w:hyperlink r:id="rId12" w:history="1">
        <w:r w:rsidR="00F37E7F" w:rsidRPr="005547DE">
          <w:rPr>
            <w:rStyle w:val="Hyperlink"/>
            <w:rFonts w:ascii="Arial" w:eastAsia="MS Mincho" w:hAnsi="Arial"/>
            <w:sz w:val="20"/>
            <w:szCs w:val="24"/>
          </w:rPr>
          <w:t>www.asbestos.vic.gov.au</w:t>
        </w:r>
      </w:hyperlink>
      <w:r w:rsidR="00F37E7F" w:rsidRPr="005547DE">
        <w:rPr>
          <w:rStyle w:val="EndnoteReference"/>
        </w:rPr>
        <w:endnoteReference w:id="1"/>
      </w:r>
      <w:r w:rsidR="00F37E7F" w:rsidRPr="005547DE">
        <w:t xml:space="preserve"> </w:t>
      </w:r>
      <w:r w:rsidR="005547DE" w:rsidRPr="005547DE">
        <w:rPr>
          <w:rFonts w:ascii="Arial" w:eastAsia="MS Mincho" w:hAnsi="Arial"/>
          <w:sz w:val="20"/>
          <w:szCs w:val="24"/>
        </w:rPr>
        <w:t>hoặ</w:t>
      </w:r>
      <w:r w:rsidR="00CD2E40">
        <w:rPr>
          <w:rFonts w:ascii="Arial" w:eastAsia="MS Mincho" w:hAnsi="Arial"/>
          <w:sz w:val="20"/>
          <w:szCs w:val="24"/>
        </w:rPr>
        <w:t xml:space="preserve">c </w:t>
      </w:r>
      <w:r w:rsidR="00F37E7F">
        <w:rPr>
          <w:rFonts w:ascii="Arial" w:eastAsia="MS Mincho" w:hAnsi="Arial"/>
          <w:sz w:val="20"/>
          <w:szCs w:val="24"/>
        </w:rPr>
        <w:t xml:space="preserve">tại trang mạng </w:t>
      </w:r>
      <w:r w:rsidR="005547DE" w:rsidRPr="005547DE">
        <w:rPr>
          <w:rFonts w:ascii="Arial" w:eastAsia="MS Mincho" w:hAnsi="Arial"/>
          <w:sz w:val="20"/>
          <w:szCs w:val="24"/>
        </w:rPr>
        <w:t>EPA Victoria.</w:t>
      </w:r>
    </w:p>
    <w:p w:rsidR="00DF5674" w:rsidRDefault="00DF5674" w:rsidP="00DF5674">
      <w:pPr>
        <w:pStyle w:val="Heading3"/>
        <w:rPr>
          <w:rFonts w:ascii="Arial" w:eastAsia="MS Mincho" w:hAnsi="Arial"/>
          <w:sz w:val="20"/>
          <w:szCs w:val="24"/>
        </w:rPr>
      </w:pPr>
      <w:r w:rsidRPr="00DF5674">
        <w:rPr>
          <w:rFonts w:ascii="Arial" w:eastAsia="MS Mincho" w:hAnsi="Arial"/>
          <w:sz w:val="20"/>
          <w:szCs w:val="24"/>
        </w:rPr>
        <w:t xml:space="preserve">Chúng tôi cũng sẽ tổ chức </w:t>
      </w:r>
      <w:r w:rsidR="00F37E7F">
        <w:rPr>
          <w:rFonts w:ascii="Arial" w:eastAsia="MS Mincho" w:hAnsi="Arial"/>
          <w:sz w:val="20"/>
          <w:szCs w:val="24"/>
        </w:rPr>
        <w:t>buổi</w:t>
      </w:r>
      <w:r w:rsidRPr="00DF5674">
        <w:rPr>
          <w:rFonts w:ascii="Arial" w:eastAsia="MS Mincho" w:hAnsi="Arial"/>
          <w:sz w:val="20"/>
          <w:szCs w:val="24"/>
        </w:rPr>
        <w:t xml:space="preserve"> họp để trả lời các câu hỏi của </w:t>
      </w:r>
      <w:r w:rsidR="00C10AED">
        <w:rPr>
          <w:rFonts w:ascii="Arial" w:eastAsia="MS Mincho" w:hAnsi="Arial"/>
          <w:sz w:val="20"/>
          <w:szCs w:val="24"/>
        </w:rPr>
        <w:t>quý vị</w:t>
      </w:r>
      <w:r w:rsidRPr="00DF5674">
        <w:rPr>
          <w:rFonts w:ascii="Arial" w:eastAsia="MS Mincho" w:hAnsi="Arial"/>
          <w:sz w:val="20"/>
          <w:szCs w:val="24"/>
        </w:rPr>
        <w:t xml:space="preserve"> về amiăng tạ</w:t>
      </w:r>
      <w:r w:rsidR="00F37E7F">
        <w:rPr>
          <w:rFonts w:ascii="Arial" w:eastAsia="MS Mincho" w:hAnsi="Arial"/>
          <w:sz w:val="20"/>
          <w:szCs w:val="24"/>
        </w:rPr>
        <w:t>i địa điểm</w:t>
      </w:r>
      <w:r w:rsidRPr="00DF5674">
        <w:rPr>
          <w:rFonts w:ascii="Arial" w:eastAsia="MS Mincho" w:hAnsi="Arial"/>
          <w:sz w:val="20"/>
          <w:szCs w:val="24"/>
        </w:rPr>
        <w:t>.</w:t>
      </w:r>
    </w:p>
    <w:p w:rsidR="00DF5674" w:rsidRDefault="00F37E7F" w:rsidP="00DF5674">
      <w:pPr>
        <w:pStyle w:val="Heading3"/>
        <w:rPr>
          <w:rFonts w:ascii="Arial" w:eastAsia="MS Mincho" w:hAnsi="Arial"/>
          <w:sz w:val="20"/>
          <w:szCs w:val="24"/>
        </w:rPr>
      </w:pPr>
      <w:r>
        <w:rPr>
          <w:rFonts w:ascii="Arial" w:eastAsia="MS Mincho" w:hAnsi="Arial"/>
          <w:sz w:val="20"/>
          <w:szCs w:val="24"/>
        </w:rPr>
        <w:t>Ngày giờ</w:t>
      </w:r>
      <w:r w:rsidR="00DF5674">
        <w:rPr>
          <w:rFonts w:ascii="Arial" w:eastAsia="MS Mincho" w:hAnsi="Arial"/>
          <w:sz w:val="20"/>
          <w:szCs w:val="24"/>
        </w:rPr>
        <w:t xml:space="preserve">: 4 giờ chiều - 6 giờ </w:t>
      </w:r>
      <w:r>
        <w:rPr>
          <w:rFonts w:ascii="Arial" w:eastAsia="MS Mincho" w:hAnsi="Arial"/>
          <w:sz w:val="20"/>
          <w:szCs w:val="24"/>
        </w:rPr>
        <w:t>tối,</w:t>
      </w:r>
      <w:r w:rsidR="00DF5674">
        <w:rPr>
          <w:rFonts w:ascii="Arial" w:eastAsia="MS Mincho" w:hAnsi="Arial"/>
          <w:sz w:val="20"/>
          <w:szCs w:val="24"/>
        </w:rPr>
        <w:t xml:space="preserve"> Thứ Năm ngày 28 tháng 7</w:t>
      </w:r>
    </w:p>
    <w:p w:rsidR="00DF5674" w:rsidRDefault="00DF5674" w:rsidP="00DF5674">
      <w:pPr>
        <w:pStyle w:val="Heading3"/>
        <w:rPr>
          <w:rFonts w:ascii="Arial" w:eastAsia="MS Mincho" w:hAnsi="Arial"/>
          <w:sz w:val="20"/>
          <w:szCs w:val="24"/>
        </w:rPr>
      </w:pPr>
      <w:r>
        <w:rPr>
          <w:rFonts w:ascii="Arial" w:eastAsia="MS Mincho" w:hAnsi="Arial"/>
          <w:sz w:val="20"/>
          <w:szCs w:val="24"/>
        </w:rPr>
        <w:t>Địa điểm: Bill Vanina Pavilion, 1A Childers Street, Kensington VIC 3031</w:t>
      </w:r>
    </w:p>
    <w:p w:rsidR="00827DAE" w:rsidRPr="005547DE" w:rsidRDefault="00F37E7F" w:rsidP="00827DAE">
      <w:pPr>
        <w:pStyle w:val="Heading3"/>
        <w:rPr>
          <w:rFonts w:hint="eastAsia"/>
        </w:rPr>
      </w:pPr>
      <w:r>
        <w:t>Muốn</w:t>
      </w:r>
      <w:r w:rsidR="00136CE2" w:rsidRPr="00136CE2">
        <w:t xml:space="preserve"> biết thêm thông tin</w:t>
      </w:r>
    </w:p>
    <w:p w:rsidR="00136CE2" w:rsidRDefault="00136CE2" w:rsidP="00D249D6">
      <w:pPr>
        <w:pStyle w:val="Heading3"/>
        <w:rPr>
          <w:rFonts w:ascii="Arial" w:eastAsia="MS Mincho" w:hAnsi="Arial"/>
          <w:sz w:val="20"/>
          <w:szCs w:val="24"/>
        </w:rPr>
      </w:pPr>
      <w:r>
        <w:rPr>
          <w:rFonts w:ascii="Arial" w:eastAsia="MS Mincho" w:hAnsi="Arial"/>
          <w:sz w:val="20"/>
          <w:szCs w:val="24"/>
        </w:rPr>
        <w:t xml:space="preserve">Truy cập </w:t>
      </w:r>
      <w:hyperlink r:id="rId13" w:history="1">
        <w:r w:rsidR="00F37E7F" w:rsidRPr="009E711C">
          <w:rPr>
            <w:rStyle w:val="Hyperlink"/>
            <w:rFonts w:ascii="Arial" w:eastAsia="MS Mincho" w:hAnsi="Arial"/>
            <w:sz w:val="20"/>
            <w:szCs w:val="24"/>
          </w:rPr>
          <w:t>melbourne.vic.gov.au/cityprojects</w:t>
        </w:r>
      </w:hyperlink>
      <w:r w:rsidR="00F37E7F" w:rsidRPr="009E711C">
        <w:rPr>
          <w:rFonts w:ascii="Arial" w:eastAsia="MS Mincho" w:hAnsi="Arial"/>
          <w:sz w:val="20"/>
          <w:szCs w:val="24"/>
          <w:vertAlign w:val="superscript"/>
        </w:rPr>
        <w:endnoteReference w:id="2"/>
      </w:r>
      <w:r w:rsidR="00F37E7F" w:rsidRPr="00136CE2">
        <w:rPr>
          <w:rFonts w:ascii="Arial" w:eastAsia="MS Mincho" w:hAnsi="Arial"/>
          <w:sz w:val="20"/>
          <w:szCs w:val="24"/>
        </w:rPr>
        <w:t>,</w:t>
      </w:r>
      <w:r w:rsidR="00CD2E40">
        <w:rPr>
          <w:rFonts w:ascii="Arial" w:eastAsia="MS Mincho" w:hAnsi="Arial"/>
          <w:sz w:val="20"/>
          <w:szCs w:val="24"/>
        </w:rPr>
        <w:t xml:space="preserve"> </w:t>
      </w:r>
      <w:r w:rsidRPr="00136CE2">
        <w:rPr>
          <w:rFonts w:ascii="Arial" w:eastAsia="MS Mincho" w:hAnsi="Arial"/>
          <w:sz w:val="20"/>
          <w:szCs w:val="24"/>
        </w:rPr>
        <w:t xml:space="preserve">gọi </w:t>
      </w:r>
      <w:r w:rsidR="00F37E7F">
        <w:rPr>
          <w:rFonts w:ascii="Arial" w:eastAsia="MS Mincho" w:hAnsi="Arial"/>
          <w:sz w:val="20"/>
          <w:szCs w:val="24"/>
        </w:rPr>
        <w:t xml:space="preserve">số </w:t>
      </w:r>
      <w:r w:rsidRPr="00136CE2">
        <w:rPr>
          <w:rFonts w:ascii="Arial" w:eastAsia="MS Mincho" w:hAnsi="Arial"/>
          <w:sz w:val="20"/>
          <w:szCs w:val="24"/>
        </w:rPr>
        <w:t xml:space="preserve">9658 9658 hoặc gửi email cho nhóm </w:t>
      </w:r>
      <w:r w:rsidR="00F37E7F">
        <w:rPr>
          <w:rFonts w:ascii="Arial" w:eastAsia="MS Mincho" w:hAnsi="Arial"/>
          <w:sz w:val="20"/>
          <w:szCs w:val="24"/>
        </w:rPr>
        <w:t xml:space="preserve">phụ trách </w:t>
      </w:r>
      <w:r w:rsidRPr="00136CE2">
        <w:rPr>
          <w:rFonts w:ascii="Arial" w:eastAsia="MS Mincho" w:hAnsi="Arial"/>
          <w:sz w:val="20"/>
          <w:szCs w:val="24"/>
        </w:rPr>
        <w:t xml:space="preserve">dự án </w:t>
      </w:r>
      <w:r w:rsidR="00F37E7F">
        <w:rPr>
          <w:rFonts w:ascii="Arial" w:eastAsia="MS Mincho" w:hAnsi="Arial"/>
          <w:sz w:val="20"/>
          <w:szCs w:val="24"/>
        </w:rPr>
        <w:t xml:space="preserve">về </w:t>
      </w:r>
      <w:hyperlink r:id="rId14" w:history="1">
        <w:r w:rsidR="00F37E7F" w:rsidRPr="008B5B5D">
          <w:rPr>
            <w:rStyle w:val="Hyperlink"/>
            <w:rFonts w:ascii="Arial" w:eastAsia="MS Mincho" w:hAnsi="Arial"/>
            <w:sz w:val="20"/>
            <w:szCs w:val="24"/>
          </w:rPr>
          <w:t>KCARC@melbourne.vic.gov.au</w:t>
        </w:r>
      </w:hyperlink>
    </w:p>
    <w:p w:rsidR="00D249D6" w:rsidRPr="005547DE" w:rsidRDefault="00D249D6" w:rsidP="00D249D6">
      <w:pPr>
        <w:pStyle w:val="Heading3"/>
        <w:rPr>
          <w:rFonts w:hint="eastAsia"/>
        </w:rPr>
      </w:pPr>
      <w:r w:rsidRPr="005547DE">
        <w:t xml:space="preserve">Dịch vụ </w:t>
      </w:r>
      <w:r w:rsidR="00F37E7F">
        <w:t>thông</w:t>
      </w:r>
      <w:r w:rsidRPr="005547DE">
        <w:t xml:space="preserve"> dịch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</w:rPr>
      </w:pPr>
      <w:r w:rsidRPr="005547DE">
        <w:rPr>
          <w:rFonts w:ascii="Arial" w:hAnsi="Arial" w:cs="Arial"/>
          <w:sz w:val="20"/>
          <w:szCs w:val="20"/>
        </w:rPr>
        <w:t xml:space="preserve">Chúng tôi phục vụ cho mọi người thuộc mọi </w:t>
      </w:r>
      <w:r w:rsidR="00F37E7F">
        <w:rPr>
          <w:rFonts w:ascii="Arial" w:hAnsi="Arial" w:cs="Arial"/>
          <w:sz w:val="20"/>
          <w:szCs w:val="20"/>
        </w:rPr>
        <w:t>nguồn gốc</w:t>
      </w:r>
      <w:r w:rsidRPr="005547DE">
        <w:rPr>
          <w:rFonts w:ascii="Arial" w:hAnsi="Arial" w:cs="Arial"/>
          <w:sz w:val="20"/>
          <w:szCs w:val="20"/>
        </w:rPr>
        <w:t>. Vui lòng gọi</w:t>
      </w:r>
      <w:r w:rsidR="00D67799">
        <w:rPr>
          <w:rFonts w:ascii="Arial" w:hAnsi="Arial" w:cs="Arial"/>
          <w:sz w:val="20"/>
          <w:szCs w:val="20"/>
        </w:rPr>
        <w:t xml:space="preserve"> số</w:t>
      </w:r>
      <w:r w:rsidRPr="005547DE">
        <w:rPr>
          <w:rFonts w:ascii="Arial" w:hAnsi="Arial" w:cs="Arial"/>
          <w:sz w:val="20"/>
          <w:szCs w:val="20"/>
        </w:rPr>
        <w:t xml:space="preserve"> 03 9280 0726.</w:t>
      </w:r>
    </w:p>
    <w:p w:rsidR="00C97187" w:rsidRPr="005547DE" w:rsidRDefault="00C97187" w:rsidP="00F259D0"/>
    <w:sectPr w:rsidR="00C97187" w:rsidRPr="005547DE" w:rsidSect="00EF11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01" w:rsidRDefault="008A1D01" w:rsidP="00BC719D">
      <w:pPr>
        <w:spacing w:after="0"/>
      </w:pPr>
      <w:r>
        <w:separator/>
      </w:r>
    </w:p>
  </w:endnote>
  <w:endnote w:type="continuationSeparator" w:id="0">
    <w:p w:rsidR="008A1D01" w:rsidRDefault="008A1D01" w:rsidP="00EA2130">
      <w:r>
        <w:continuationSeparator/>
      </w:r>
    </w:p>
  </w:endnote>
  <w:endnote w:id="1">
    <w:p w:rsidR="00F37E7F" w:rsidRPr="00A73DDF" w:rsidRDefault="00F37E7F" w:rsidP="00F37E7F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5547DE">
        <w:rPr>
          <w:szCs w:val="16"/>
        </w:rPr>
        <w:t>https://www.asbestos.vic.gov.au/</w:t>
      </w:r>
    </w:p>
  </w:endnote>
  <w:endnote w:id="2">
    <w:p w:rsidR="00F37E7F" w:rsidRPr="00A73DDF" w:rsidRDefault="00F37E7F" w:rsidP="00F37E7F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01" w:rsidRDefault="008A1D01" w:rsidP="00577A39">
      <w:pPr>
        <w:spacing w:after="40" w:line="240" w:lineRule="auto"/>
      </w:pPr>
      <w:r>
        <w:separator/>
      </w:r>
    </w:p>
  </w:footnote>
  <w:footnote w:type="continuationSeparator" w:id="0">
    <w:p w:rsidR="008A1D01" w:rsidRDefault="008A1D01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D035C"/>
    <w:rsid w:val="0000103A"/>
    <w:rsid w:val="00020B35"/>
    <w:rsid w:val="00036AB7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4C0F"/>
    <w:rsid w:val="00136CE2"/>
    <w:rsid w:val="0014289B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6626A"/>
    <w:rsid w:val="00380F44"/>
    <w:rsid w:val="00386A01"/>
    <w:rsid w:val="00392688"/>
    <w:rsid w:val="003D29FD"/>
    <w:rsid w:val="003D30A9"/>
    <w:rsid w:val="003D4500"/>
    <w:rsid w:val="003D63A8"/>
    <w:rsid w:val="003D7D17"/>
    <w:rsid w:val="003E0414"/>
    <w:rsid w:val="003E3A9F"/>
    <w:rsid w:val="003F0724"/>
    <w:rsid w:val="003F5162"/>
    <w:rsid w:val="00401B27"/>
    <w:rsid w:val="00407429"/>
    <w:rsid w:val="00426584"/>
    <w:rsid w:val="00431D45"/>
    <w:rsid w:val="00437F81"/>
    <w:rsid w:val="004552CD"/>
    <w:rsid w:val="004564F4"/>
    <w:rsid w:val="00457042"/>
    <w:rsid w:val="00477F96"/>
    <w:rsid w:val="00484BA1"/>
    <w:rsid w:val="00484FD9"/>
    <w:rsid w:val="004878DB"/>
    <w:rsid w:val="004926F9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35159"/>
    <w:rsid w:val="0053666A"/>
    <w:rsid w:val="00546472"/>
    <w:rsid w:val="005547DE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32540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6D0192"/>
    <w:rsid w:val="00702800"/>
    <w:rsid w:val="00712950"/>
    <w:rsid w:val="00715B3E"/>
    <w:rsid w:val="00725314"/>
    <w:rsid w:val="0073020A"/>
    <w:rsid w:val="0073401D"/>
    <w:rsid w:val="007361D8"/>
    <w:rsid w:val="00737A99"/>
    <w:rsid w:val="00765B28"/>
    <w:rsid w:val="007768A6"/>
    <w:rsid w:val="00782E37"/>
    <w:rsid w:val="00791579"/>
    <w:rsid w:val="007A0AA6"/>
    <w:rsid w:val="007A584E"/>
    <w:rsid w:val="007E291E"/>
    <w:rsid w:val="007E661E"/>
    <w:rsid w:val="007F0661"/>
    <w:rsid w:val="00802A52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75612"/>
    <w:rsid w:val="00881C97"/>
    <w:rsid w:val="00892078"/>
    <w:rsid w:val="00893044"/>
    <w:rsid w:val="008A096E"/>
    <w:rsid w:val="008A1D01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4681"/>
    <w:rsid w:val="009F5554"/>
    <w:rsid w:val="00A01D13"/>
    <w:rsid w:val="00A121B3"/>
    <w:rsid w:val="00A61B76"/>
    <w:rsid w:val="00A7293E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3642"/>
    <w:rsid w:val="00B36D2D"/>
    <w:rsid w:val="00B37F34"/>
    <w:rsid w:val="00B53D5A"/>
    <w:rsid w:val="00B61F7F"/>
    <w:rsid w:val="00B640C3"/>
    <w:rsid w:val="00B67AEA"/>
    <w:rsid w:val="00B875E7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0AED"/>
    <w:rsid w:val="00C11A5A"/>
    <w:rsid w:val="00C14F9F"/>
    <w:rsid w:val="00C2007C"/>
    <w:rsid w:val="00C37F6A"/>
    <w:rsid w:val="00C42412"/>
    <w:rsid w:val="00C678D0"/>
    <w:rsid w:val="00C73DA2"/>
    <w:rsid w:val="00C83F45"/>
    <w:rsid w:val="00C9332E"/>
    <w:rsid w:val="00C97187"/>
    <w:rsid w:val="00C97904"/>
    <w:rsid w:val="00CA3730"/>
    <w:rsid w:val="00CB6145"/>
    <w:rsid w:val="00CC45E7"/>
    <w:rsid w:val="00CD2E40"/>
    <w:rsid w:val="00CD382D"/>
    <w:rsid w:val="00CF6791"/>
    <w:rsid w:val="00D00427"/>
    <w:rsid w:val="00D02C4A"/>
    <w:rsid w:val="00D203DE"/>
    <w:rsid w:val="00D249D6"/>
    <w:rsid w:val="00D421BB"/>
    <w:rsid w:val="00D625C7"/>
    <w:rsid w:val="00D66966"/>
    <w:rsid w:val="00D67799"/>
    <w:rsid w:val="00D77363"/>
    <w:rsid w:val="00D90D0B"/>
    <w:rsid w:val="00D95B6F"/>
    <w:rsid w:val="00DA5DFF"/>
    <w:rsid w:val="00DB43DA"/>
    <w:rsid w:val="00DB69AD"/>
    <w:rsid w:val="00DF005E"/>
    <w:rsid w:val="00DF5674"/>
    <w:rsid w:val="00DF7C12"/>
    <w:rsid w:val="00E16220"/>
    <w:rsid w:val="00E24F48"/>
    <w:rsid w:val="00E422BE"/>
    <w:rsid w:val="00E4646D"/>
    <w:rsid w:val="00E5089C"/>
    <w:rsid w:val="00E615C9"/>
    <w:rsid w:val="00E62181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7E7F"/>
    <w:rsid w:val="00F4048D"/>
    <w:rsid w:val="00F41FC6"/>
    <w:rsid w:val="00F478F9"/>
    <w:rsid w:val="00F54E89"/>
    <w:rsid w:val="00F61B69"/>
    <w:rsid w:val="00F61D32"/>
    <w:rsid w:val="00F63593"/>
    <w:rsid w:val="00F74B65"/>
    <w:rsid w:val="00F83261"/>
    <w:rsid w:val="00F8366F"/>
    <w:rsid w:val="00F971AA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lbourne.vic.gov.au/building-and-development/shaping-the-city/city-projects/Pages/city-project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sbestos.vic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CARC@melbourne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56821-5E59-4B73-AC97-6929EC9C25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171EA6-494F-41A4-8118-766E19CD6E74}"/>
</file>

<file path=customXml/itemProps3.xml><?xml version="1.0" encoding="utf-8"?>
<ds:datastoreItem xmlns:ds="http://schemas.openxmlformats.org/officeDocument/2006/customXml" ds:itemID="{2A00BEF6-81C5-4225-89C5-F367389A75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7a867-e50d-4cce-953a-15f259fd626e"/>
    <ds:schemaRef ds:uri="http://purl.org/dc/elements/1.1/"/>
    <ds:schemaRef ds:uri="http://schemas.microsoft.com/office/2006/metadata/properties"/>
    <ds:schemaRef ds:uri="1ef61637-bdcb-4156-91bc-9b3008928d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KCARC redevelopment - Abestos - July 2022 - Vietnamese</vt:lpstr>
    </vt:vector>
  </TitlesOfParts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KCARC redevelopment - Abestos - July 2022 - Vietnamese</dc:title>
  <dc:subject/>
  <dc:creator/>
  <cp:keywords/>
  <cp:lastModifiedBy/>
  <cp:revision>1</cp:revision>
  <dcterms:created xsi:type="dcterms:W3CDTF">2022-07-06T05:13:00Z</dcterms:created>
  <dcterms:modified xsi:type="dcterms:W3CDTF">2022-07-13T02:24:00Z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