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EF4822" w:rsidP="00EF4822">
      <w:pPr>
        <w:pStyle w:val="Heading2"/>
        <w:rPr>
          <w:rFonts w:hint="eastAsia"/>
        </w:rPr>
      </w:pPr>
      <w:r>
        <w:t>Southbank Promenade upgrade</w:t>
      </w:r>
    </w:p>
    <w:p w:rsidR="000F3535" w:rsidRDefault="00EF4822" w:rsidP="00EF4822">
      <w:pPr>
        <w:pStyle w:val="Heading3"/>
        <w:rPr>
          <w:rFonts w:hint="eastAsia"/>
        </w:rPr>
      </w:pPr>
      <w:r>
        <w:t>Project update, July 2023</w:t>
      </w:r>
    </w:p>
    <w:p w:rsidR="00EA1867" w:rsidRPr="00EA1867" w:rsidRDefault="00EA1867" w:rsidP="00EA1867">
      <w:pPr>
        <w:pStyle w:val="Heading3"/>
        <w:rPr>
          <w:rFonts w:ascii="Arial" w:eastAsia="MS Mincho" w:hAnsi="Arial"/>
          <w:sz w:val="20"/>
          <w:szCs w:val="24"/>
          <w:lang w:val="en-AU"/>
        </w:rPr>
      </w:pPr>
      <w:r w:rsidRPr="00EA1867">
        <w:rPr>
          <w:rFonts w:ascii="Arial" w:eastAsia="MS Mincho" w:hAnsi="Arial"/>
          <w:sz w:val="20"/>
          <w:szCs w:val="24"/>
          <w:lang w:val="en-AU"/>
        </w:rPr>
        <w:t>City of Melbourne’s works to create a wider, safer and more accessible Southbank Promenade between Princes Bridge and Evan Walker Bridge are now complete.</w:t>
      </w:r>
    </w:p>
    <w:p w:rsidR="00EA1867" w:rsidRPr="00EA1867" w:rsidRDefault="00EA1867" w:rsidP="00EA1867">
      <w:pPr>
        <w:pStyle w:val="Heading3"/>
        <w:rPr>
          <w:rFonts w:ascii="Arial" w:eastAsia="MS Mincho" w:hAnsi="Arial"/>
          <w:sz w:val="20"/>
          <w:szCs w:val="24"/>
          <w:lang w:val="en-AU"/>
        </w:rPr>
      </w:pPr>
      <w:r w:rsidRPr="00EA1867">
        <w:rPr>
          <w:rFonts w:ascii="Arial" w:eastAsia="MS Mincho" w:hAnsi="Arial"/>
          <w:sz w:val="20"/>
          <w:szCs w:val="24"/>
          <w:lang w:val="en-AU"/>
        </w:rPr>
        <w:t>We want to thank businesses, residents, workers and visitors to the area for their patience and involvement throughout the project.</w:t>
      </w:r>
    </w:p>
    <w:p w:rsidR="00EA1867" w:rsidRPr="00EA1867" w:rsidRDefault="00EA1867" w:rsidP="00EA1867">
      <w:pPr>
        <w:pStyle w:val="Heading3"/>
        <w:rPr>
          <w:rFonts w:ascii="Arial" w:eastAsia="MS Mincho" w:hAnsi="Arial"/>
          <w:sz w:val="20"/>
          <w:szCs w:val="24"/>
          <w:lang w:val="en-AU"/>
        </w:rPr>
      </w:pPr>
      <w:r w:rsidRPr="00EA1867">
        <w:rPr>
          <w:rFonts w:ascii="Arial" w:eastAsia="MS Mincho" w:hAnsi="Arial"/>
          <w:sz w:val="20"/>
          <w:szCs w:val="24"/>
          <w:lang w:val="en-AU"/>
        </w:rPr>
        <w:t>We also acknowledge the Victorian Government, who helped fund this project through the Melbourne City Revitalisation Fund (MCRF).</w:t>
      </w:r>
    </w:p>
    <w:p w:rsidR="00EA1867" w:rsidRDefault="00EA1867" w:rsidP="00EA1867">
      <w:pPr>
        <w:pStyle w:val="Heading3"/>
        <w:rPr>
          <w:rFonts w:ascii="Arial" w:eastAsia="MS Mincho" w:hAnsi="Arial"/>
          <w:sz w:val="20"/>
          <w:szCs w:val="24"/>
          <w:lang w:val="en-AU"/>
        </w:rPr>
      </w:pPr>
      <w:r w:rsidRPr="00EA1867">
        <w:rPr>
          <w:rFonts w:ascii="Arial" w:eastAsia="MS Mincho" w:hAnsi="Arial"/>
          <w:sz w:val="20"/>
          <w:szCs w:val="24"/>
          <w:lang w:val="en-AU"/>
        </w:rPr>
        <w:t>More than 40,000 people visit Southbank Promenade every day, and this new and improved space will help support visitation well into the future.</w:t>
      </w:r>
    </w:p>
    <w:p w:rsidR="00EF4822" w:rsidRDefault="00EF4822" w:rsidP="00EA1867">
      <w:pPr>
        <w:pStyle w:val="Heading3"/>
        <w:rPr>
          <w:rFonts w:hint="eastAsia"/>
        </w:rPr>
      </w:pPr>
      <w:r>
        <w:t>The project has delivered:</w:t>
      </w:r>
    </w:p>
    <w:p w:rsidR="00EF4822" w:rsidRDefault="00EF4822" w:rsidP="00EF4822">
      <w:pPr>
        <w:pStyle w:val="ListParagraph"/>
        <w:numPr>
          <w:ilvl w:val="0"/>
          <w:numId w:val="17"/>
        </w:numPr>
      </w:pPr>
      <w:r>
        <w:t>a more spacious promenade</w:t>
      </w:r>
    </w:p>
    <w:p w:rsidR="00EF4822" w:rsidRDefault="00EF4822" w:rsidP="00EF4822">
      <w:pPr>
        <w:pStyle w:val="ListParagraph"/>
        <w:numPr>
          <w:ilvl w:val="0"/>
          <w:numId w:val="17"/>
        </w:numPr>
      </w:pPr>
      <w:r>
        <w:t>new bluestone paving</w:t>
      </w:r>
    </w:p>
    <w:p w:rsidR="00EF4822" w:rsidRDefault="00EF4822" w:rsidP="00EF4822">
      <w:pPr>
        <w:pStyle w:val="ListParagraph"/>
        <w:numPr>
          <w:ilvl w:val="0"/>
          <w:numId w:val="17"/>
        </w:numPr>
      </w:pPr>
      <w:r>
        <w:t>lighting upgrades</w:t>
      </w:r>
    </w:p>
    <w:p w:rsidR="00EF4822" w:rsidRDefault="00EF4822" w:rsidP="00EF4822">
      <w:pPr>
        <w:pStyle w:val="ListParagraph"/>
        <w:numPr>
          <w:ilvl w:val="0"/>
          <w:numId w:val="17"/>
        </w:numPr>
      </w:pPr>
      <w:r>
        <w:t>new seating</w:t>
      </w:r>
    </w:p>
    <w:p w:rsidR="00EF4822" w:rsidRDefault="00EF4822" w:rsidP="00EF4822">
      <w:pPr>
        <w:pStyle w:val="ListParagraph"/>
        <w:numPr>
          <w:ilvl w:val="0"/>
          <w:numId w:val="17"/>
        </w:numPr>
      </w:pPr>
      <w:r>
        <w:t>reconfigured stairs and ramps between promenade levels</w:t>
      </w:r>
    </w:p>
    <w:p w:rsidR="00EF4822" w:rsidRDefault="00EF4822" w:rsidP="00EF4822">
      <w:pPr>
        <w:pStyle w:val="ListParagraph"/>
        <w:numPr>
          <w:ilvl w:val="0"/>
          <w:numId w:val="17"/>
        </w:numPr>
      </w:pPr>
      <w:proofErr w:type="gramStart"/>
      <w:r>
        <w:t>nine</w:t>
      </w:r>
      <w:proofErr w:type="gramEnd"/>
      <w:r>
        <w:t xml:space="preserve"> new trees.</w:t>
      </w:r>
    </w:p>
    <w:p w:rsidR="00EF4822" w:rsidRDefault="00EF4822" w:rsidP="00EF4822">
      <w:pPr>
        <w:pStyle w:val="Heading3"/>
        <w:rPr>
          <w:rFonts w:hint="eastAsia"/>
        </w:rPr>
      </w:pPr>
      <w:r>
        <w:t>Future works:</w:t>
      </w:r>
    </w:p>
    <w:p w:rsidR="00EF4822" w:rsidRDefault="00F23CB2" w:rsidP="00EF4822">
      <w:r w:rsidRPr="00F23CB2">
        <w:t xml:space="preserve">The remainder of the Southbank Promenade upgrade is being coordinated to commence following the Southgate development completion. </w:t>
      </w:r>
      <w:bookmarkStart w:id="0" w:name="_GoBack"/>
      <w:bookmarkEnd w:id="0"/>
      <w:r w:rsidR="00EF4822">
        <w:t>This section of the project will deliver more trees and improved open space along the entire promenade.</w:t>
      </w:r>
    </w:p>
    <w:p w:rsidR="00EF4822" w:rsidRDefault="00EF4822" w:rsidP="00EF4822">
      <w:r>
        <w:t>The relocation of the ‘Dervish’ sculpture from Southbank Promenade to the Hamer Hall balcony has been postponed to minimise disruption on outdoor trading in the area, and will take place at a later date.</w:t>
      </w:r>
    </w:p>
    <w:p w:rsidR="00EF4822" w:rsidRDefault="00EF4822" w:rsidP="00EF4822">
      <w:pPr>
        <w:pStyle w:val="Heading3"/>
        <w:rPr>
          <w:rFonts w:hint="eastAsia"/>
        </w:rPr>
      </w:pPr>
      <w:r>
        <w:t>More information</w:t>
      </w:r>
    </w:p>
    <w:p w:rsidR="00EF4822" w:rsidRDefault="00EF4822" w:rsidP="00EF4822">
      <w:r>
        <w:t>To find out more about this project, please call 9658 9658 or visit melbourne.vic.gov.au/</w:t>
      </w:r>
      <w:proofErr w:type="spellStart"/>
      <w:r>
        <w:t>cityprojects</w:t>
      </w:r>
      <w:proofErr w:type="spellEnd"/>
    </w:p>
    <w:p w:rsidR="004A26E3" w:rsidRPr="004A26E3" w:rsidRDefault="004A26E3" w:rsidP="00EF4822"/>
    <w:sectPr w:rsidR="004A26E3" w:rsidRPr="004A26E3"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22" w:rsidRDefault="00EF4822" w:rsidP="00BC719D">
      <w:pPr>
        <w:spacing w:after="0"/>
      </w:pPr>
      <w:r>
        <w:separator/>
      </w:r>
    </w:p>
  </w:endnote>
  <w:endnote w:type="continuationSeparator" w:id="0">
    <w:p w:rsidR="00EF4822" w:rsidRDefault="00EF4822"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22" w:rsidRDefault="00EF4822" w:rsidP="00577A39">
      <w:pPr>
        <w:spacing w:after="40" w:line="240" w:lineRule="auto"/>
      </w:pPr>
      <w:r>
        <w:separator/>
      </w:r>
    </w:p>
  </w:footnote>
  <w:footnote w:type="continuationSeparator" w:id="0">
    <w:p w:rsidR="00EF4822" w:rsidRDefault="00EF4822"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C7" w:rsidRDefault="00926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5F713FAB"/>
    <w:multiLevelType w:val="hybridMultilevel"/>
    <w:tmpl w:val="782A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22"/>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077BC"/>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260C7"/>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1867"/>
    <w:rsid w:val="00EA2130"/>
    <w:rsid w:val="00EC4AF9"/>
    <w:rsid w:val="00ED7629"/>
    <w:rsid w:val="00EF11AE"/>
    <w:rsid w:val="00EF4822"/>
    <w:rsid w:val="00F03DF7"/>
    <w:rsid w:val="00F07FBE"/>
    <w:rsid w:val="00F23CB2"/>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91ED-C33C-4513-9793-99FCD0F4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82216-002E-4111-87D0-D464C43A2DEA}">
  <ds:schemaRefs>
    <ds:schemaRef ds:uri="http://schemas.microsoft.com/sharepoint/v3/contenttype/forms"/>
  </ds:schemaRefs>
</ds:datastoreItem>
</file>

<file path=customXml/itemProps3.xml><?xml version="1.0" encoding="utf-8"?>
<ds:datastoreItem xmlns:ds="http://schemas.openxmlformats.org/officeDocument/2006/customXml" ds:itemID="{8FA74C80-30B3-46C6-9BB8-CCAB4839227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205FE978-26EA-4B1C-B02A-22B946CA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Southbank Promenade bulletin July 2023</vt:lpstr>
      <vt:lpstr>    Southbank Promenade upgrade</vt:lpstr>
      <vt:lpstr>        Project update, July 2023</vt:lpstr>
      <vt:lpstr>        The project has delivered:</vt:lpstr>
      <vt:lpstr>        Future works:</vt:lpstr>
      <vt:lpstr>        More information</vt:lpstr>
    </vt:vector>
  </TitlesOfParts>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Southbank Promenade bulletin July 2023</dc:title>
  <dc:subject/>
  <dc:creator/>
  <cp:keywords/>
  <cp:lastModifiedBy/>
  <cp:revision>1</cp:revision>
  <dcterms:created xsi:type="dcterms:W3CDTF">2023-07-25T06:16:00Z</dcterms:created>
  <dcterms:modified xsi:type="dcterms:W3CDTF">2023-08-02T02:33:00Z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_dlc_DocIdItemGuid">
    <vt:lpwstr>631dfffd-b4ac-4365-8b34-a9db5867fde0</vt:lpwstr>
  </property>
</Properties>
</file>